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B1" w:rsidRDefault="00A677B1" w:rsidP="002C415A">
      <w:pPr>
        <w:pStyle w:val="normal0"/>
        <w:widowControl w:val="0"/>
        <w:rPr>
          <w:rFonts w:ascii="Garamond" w:hAnsi="Garamond" w:cs="Garamond"/>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pt;margin-top:-32.2pt;width:46.35pt;height:51.95pt;z-index:251658240">
            <v:imagedata r:id="rId7" o:title=""/>
            <w10:wrap type="square"/>
          </v:shape>
        </w:pict>
      </w:r>
    </w:p>
    <w:p w:rsidR="00A677B1" w:rsidRDefault="00A677B1" w:rsidP="002C415A">
      <w:pPr>
        <w:pStyle w:val="normal0"/>
        <w:widowControl w:val="0"/>
        <w:rPr>
          <w:rFonts w:ascii="Garamond" w:hAnsi="Garamond" w:cs="Garamond"/>
          <w:color w:val="000000"/>
          <w:sz w:val="28"/>
          <w:szCs w:val="28"/>
        </w:rPr>
      </w:pPr>
    </w:p>
    <w:p w:rsidR="00A677B1" w:rsidRDefault="00A677B1" w:rsidP="002C415A">
      <w:pPr>
        <w:pStyle w:val="normal0"/>
        <w:widowControl w:val="0"/>
        <w:rPr>
          <w:rFonts w:ascii="Garamond" w:hAnsi="Garamond" w:cs="Garamond"/>
          <w:color w:val="000000"/>
          <w:sz w:val="28"/>
          <w:szCs w:val="28"/>
        </w:rPr>
      </w:pPr>
    </w:p>
    <w:p w:rsidR="00A677B1" w:rsidRDefault="00A677B1" w:rsidP="002C415A">
      <w:pPr>
        <w:pStyle w:val="normal0"/>
        <w:widowControl w:val="0"/>
        <w:rPr>
          <w:rFonts w:ascii="Garamond" w:hAnsi="Garamond" w:cs="Garamond"/>
          <w:color w:val="000000"/>
          <w:sz w:val="28"/>
          <w:szCs w:val="28"/>
        </w:rPr>
      </w:pPr>
    </w:p>
    <w:p w:rsidR="00A677B1" w:rsidRPr="00A41380" w:rsidRDefault="00A677B1" w:rsidP="002C415A">
      <w:pPr>
        <w:pStyle w:val="normal0"/>
        <w:widowControl w:val="0"/>
        <w:rPr>
          <w:rFonts w:ascii="Garamond" w:hAnsi="Garamond" w:cs="Garamond"/>
          <w:i/>
          <w:color w:val="000000"/>
          <w:sz w:val="16"/>
          <w:szCs w:val="16"/>
        </w:rPr>
      </w:pPr>
      <w:r>
        <w:rPr>
          <w:rFonts w:ascii="Garamond" w:hAnsi="Garamond" w:cs="Garamond"/>
          <w:color w:val="000000"/>
          <w:sz w:val="28"/>
          <w:szCs w:val="28"/>
        </w:rPr>
        <w:t xml:space="preserve">Verbale nr.  _________       </w:t>
      </w:r>
      <w:r w:rsidRPr="00A41380">
        <w:rPr>
          <w:rFonts w:ascii="Garamond" w:hAnsi="Garamond" w:cs="Garamond"/>
          <w:i/>
          <w:color w:val="000000"/>
          <w:sz w:val="16"/>
          <w:szCs w:val="16"/>
        </w:rPr>
        <w:t>Verbale accertamento violazioni inerenti Emergenza Covid19</w:t>
      </w:r>
      <w:r>
        <w:rPr>
          <w:rFonts w:ascii="Garamond" w:hAnsi="Garamond" w:cs="Garamond"/>
          <w:i/>
          <w:color w:val="000000"/>
          <w:sz w:val="16"/>
          <w:szCs w:val="16"/>
        </w:rPr>
        <w:t xml:space="preserve"> – agg.to al 10.4.2020</w:t>
      </w:r>
    </w:p>
    <w:p w:rsidR="00A677B1" w:rsidRPr="009920F1" w:rsidRDefault="00A677B1" w:rsidP="002C415A">
      <w:pPr>
        <w:pStyle w:val="normal0"/>
        <w:widowControl w:val="0"/>
        <w:rPr>
          <w:rFonts w:ascii="Garamond" w:hAnsi="Garamond" w:cs="Garamond"/>
          <w:color w:val="000000"/>
          <w:sz w:val="10"/>
          <w:szCs w:val="10"/>
        </w:rPr>
      </w:pPr>
    </w:p>
    <w:p w:rsidR="00A677B1" w:rsidRPr="004F3791" w:rsidRDefault="00A677B1" w:rsidP="002C415A">
      <w:pPr>
        <w:pStyle w:val="normal0"/>
        <w:widowControl w:val="0"/>
        <w:pBdr>
          <w:top w:val="single" w:sz="4" w:space="1" w:color="auto"/>
          <w:left w:val="single" w:sz="4" w:space="1" w:color="auto"/>
          <w:bottom w:val="single" w:sz="4" w:space="1" w:color="auto"/>
          <w:right w:val="single" w:sz="4" w:space="1" w:color="auto"/>
        </w:pBdr>
        <w:jc w:val="center"/>
        <w:rPr>
          <w:rFonts w:ascii="Garamond" w:hAnsi="Garamond" w:cs="Garamond"/>
          <w:i/>
          <w:color w:val="000000"/>
        </w:rPr>
      </w:pPr>
      <w:r w:rsidRPr="004F3791">
        <w:rPr>
          <w:rFonts w:ascii="Garamond" w:hAnsi="Garamond" w:cs="Garamond"/>
          <w:b/>
          <w:color w:val="000000"/>
          <w:sz w:val="24"/>
          <w:szCs w:val="24"/>
        </w:rPr>
        <w:t>VERBALE DI ACCERTATA VIOLAZIONE AMMINISTRATIVA</w:t>
      </w:r>
      <w:r>
        <w:rPr>
          <w:rFonts w:ascii="Garamond" w:hAnsi="Garamond" w:cs="Garamond"/>
          <w:b/>
          <w:color w:val="000000"/>
          <w:sz w:val="24"/>
          <w:szCs w:val="24"/>
        </w:rPr>
        <w:t xml:space="preserve"> </w:t>
      </w:r>
      <w:r w:rsidRPr="004F3791">
        <w:rPr>
          <w:rFonts w:ascii="Garamond" w:hAnsi="Garamond" w:cs="Garamond"/>
          <w:i/>
          <w:color w:val="000000"/>
        </w:rPr>
        <w:t>rif.to D.L. n.19 del 25 marzo 2020</w:t>
      </w:r>
    </w:p>
    <w:p w:rsidR="00A677B1" w:rsidRPr="00756CA2" w:rsidRDefault="00A677B1" w:rsidP="002C415A">
      <w:pPr>
        <w:pStyle w:val="normal0"/>
        <w:widowControl w:val="0"/>
        <w:jc w:val="both"/>
        <w:rPr>
          <w:rFonts w:ascii="Garamond" w:hAnsi="Garamond" w:cs="Garamond"/>
          <w:color w:val="000000"/>
          <w:sz w:val="10"/>
          <w:szCs w:val="10"/>
        </w:rPr>
      </w:pPr>
    </w:p>
    <w:p w:rsidR="00A677B1" w:rsidRPr="00A41380" w:rsidRDefault="00A677B1" w:rsidP="002C415A">
      <w:pPr>
        <w:pStyle w:val="normal0"/>
        <w:widowControl w:val="0"/>
        <w:jc w:val="both"/>
        <w:rPr>
          <w:rFonts w:ascii="Garamond" w:hAnsi="Garamond" w:cs="Garamond"/>
          <w:color w:val="000000"/>
          <w:sz w:val="22"/>
          <w:szCs w:val="22"/>
        </w:rPr>
      </w:pPr>
      <w:r w:rsidRPr="00A41380">
        <w:rPr>
          <w:rFonts w:ascii="Garamond" w:hAnsi="Garamond" w:cs="Garamond"/>
          <w:color w:val="000000"/>
          <w:sz w:val="22"/>
          <w:szCs w:val="22"/>
        </w:rPr>
        <w:t>L’anno 2020,  il giorno _______</w:t>
      </w:r>
      <w:r>
        <w:rPr>
          <w:rFonts w:ascii="Garamond" w:hAnsi="Garamond" w:cs="Garamond"/>
          <w:color w:val="000000"/>
          <w:sz w:val="22"/>
          <w:szCs w:val="22"/>
        </w:rPr>
        <w:t xml:space="preserve"> del mese di ____</w:t>
      </w:r>
      <w:r w:rsidRPr="00A41380">
        <w:rPr>
          <w:rFonts w:ascii="Garamond" w:hAnsi="Garamond" w:cs="Garamond"/>
          <w:color w:val="000000"/>
          <w:sz w:val="22"/>
          <w:szCs w:val="22"/>
        </w:rPr>
        <w:t>________</w:t>
      </w:r>
      <w:r>
        <w:rPr>
          <w:rFonts w:ascii="Garamond" w:hAnsi="Garamond" w:cs="Garamond"/>
          <w:color w:val="000000"/>
          <w:sz w:val="22"/>
          <w:szCs w:val="22"/>
        </w:rPr>
        <w:t xml:space="preserve"> </w:t>
      </w:r>
      <w:r w:rsidRPr="00A41380">
        <w:rPr>
          <w:rFonts w:ascii="Garamond" w:hAnsi="Garamond" w:cs="Garamond"/>
          <w:color w:val="000000"/>
          <w:sz w:val="22"/>
          <w:szCs w:val="22"/>
        </w:rPr>
        <w:t xml:space="preserve">alle ore </w:t>
      </w:r>
      <w:r>
        <w:rPr>
          <w:rFonts w:ascii="Garamond" w:hAnsi="Garamond" w:cs="Garamond"/>
          <w:color w:val="000000"/>
          <w:sz w:val="22"/>
          <w:szCs w:val="22"/>
        </w:rPr>
        <w:t>___:___</w:t>
      </w:r>
      <w:r w:rsidRPr="00A41380">
        <w:rPr>
          <w:rFonts w:ascii="Garamond" w:hAnsi="Garamond" w:cs="Garamond"/>
          <w:color w:val="000000"/>
          <w:sz w:val="22"/>
          <w:szCs w:val="22"/>
        </w:rPr>
        <w:t xml:space="preserve"> in, </w:t>
      </w:r>
      <w:r>
        <w:rPr>
          <w:rFonts w:ascii="Garamond" w:hAnsi="Garamond" w:cs="Garamond"/>
          <w:color w:val="000000"/>
          <w:sz w:val="22"/>
          <w:szCs w:val="22"/>
        </w:rPr>
        <w:t>__________</w:t>
      </w:r>
      <w:r w:rsidRPr="00A41380">
        <w:rPr>
          <w:rFonts w:ascii="Garamond" w:hAnsi="Garamond" w:cs="Garamond"/>
          <w:color w:val="000000"/>
          <w:sz w:val="22"/>
          <w:szCs w:val="22"/>
        </w:rPr>
        <w:t>, alla via</w:t>
      </w:r>
      <w:r>
        <w:rPr>
          <w:rFonts w:ascii="Garamond" w:hAnsi="Garamond" w:cs="Garamond"/>
          <w:color w:val="000000"/>
          <w:sz w:val="22"/>
          <w:szCs w:val="22"/>
        </w:rPr>
        <w:t xml:space="preserve"> _____________</w:t>
      </w:r>
      <w:r w:rsidRPr="00A41380">
        <w:rPr>
          <w:rFonts w:ascii="Garamond" w:hAnsi="Garamond" w:cs="Garamond"/>
          <w:color w:val="000000"/>
          <w:sz w:val="22"/>
          <w:szCs w:val="22"/>
        </w:rPr>
        <w:t>_</w:t>
      </w:r>
      <w:r>
        <w:rPr>
          <w:rFonts w:ascii="Garamond" w:hAnsi="Garamond" w:cs="Garamond"/>
          <w:color w:val="000000"/>
          <w:sz w:val="22"/>
          <w:szCs w:val="22"/>
        </w:rPr>
        <w:t xml:space="preserve"> </w:t>
      </w:r>
      <w:r w:rsidRPr="00A41380">
        <w:rPr>
          <w:rFonts w:ascii="Garamond" w:hAnsi="Garamond" w:cs="Garamond"/>
          <w:color w:val="000000"/>
          <w:sz w:val="22"/>
          <w:szCs w:val="22"/>
        </w:rPr>
        <w:t xml:space="preserve"> gli scriventi ______________________</w:t>
      </w:r>
      <w:r>
        <w:rPr>
          <w:rFonts w:ascii="Garamond" w:hAnsi="Garamond" w:cs="Garamond"/>
          <w:color w:val="000000"/>
          <w:sz w:val="22"/>
          <w:szCs w:val="22"/>
        </w:rPr>
        <w:t>_______________________</w:t>
      </w:r>
      <w:r w:rsidRPr="00A41380">
        <w:rPr>
          <w:rFonts w:ascii="Garamond" w:hAnsi="Garamond" w:cs="Garamond"/>
          <w:color w:val="000000"/>
          <w:sz w:val="22"/>
          <w:szCs w:val="22"/>
        </w:rPr>
        <w:t>__________ appartenenti al Comando in intestazione,  hanno accertato che:</w:t>
      </w:r>
    </w:p>
    <w:p w:rsidR="00A677B1" w:rsidRPr="00E246E7" w:rsidRDefault="00A677B1" w:rsidP="002C415A">
      <w:pPr>
        <w:pStyle w:val="normal0"/>
        <w:widowControl w:val="0"/>
        <w:rPr>
          <w:rFonts w:ascii="Garamond" w:hAnsi="Garamond" w:cs="Garamond"/>
          <w:color w:val="000000"/>
          <w:sz w:val="8"/>
          <w:szCs w:val="8"/>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6"/>
        <w:gridCol w:w="8292"/>
      </w:tblGrid>
      <w:tr w:rsidR="00A677B1" w:rsidRPr="00A41380" w:rsidTr="00E669CD">
        <w:tc>
          <w:tcPr>
            <w:tcW w:w="1896" w:type="dxa"/>
          </w:tcPr>
          <w:p w:rsidR="00A677B1" w:rsidRPr="00A41380" w:rsidRDefault="00A677B1" w:rsidP="00E669CD">
            <w:pPr>
              <w:pStyle w:val="normal0"/>
              <w:widowControl w:val="0"/>
              <w:rPr>
                <w:rFonts w:ascii="Garamond" w:hAnsi="Garamond" w:cs="Garamond"/>
                <w:color w:val="000000"/>
                <w:sz w:val="24"/>
                <w:szCs w:val="24"/>
              </w:rPr>
            </w:pPr>
          </w:p>
          <w:p w:rsidR="00A677B1" w:rsidRPr="00A41380" w:rsidRDefault="00A677B1" w:rsidP="00E669CD">
            <w:pPr>
              <w:pStyle w:val="normal0"/>
              <w:widowControl w:val="0"/>
              <w:rPr>
                <w:rFonts w:ascii="Garamond" w:hAnsi="Garamond" w:cs="Garamond"/>
                <w:color w:val="000000"/>
                <w:sz w:val="24"/>
                <w:szCs w:val="24"/>
              </w:rPr>
            </w:pPr>
            <w:r w:rsidRPr="00A41380">
              <w:rPr>
                <w:rFonts w:ascii="Garamond" w:hAnsi="Garamond" w:cs="Garamond"/>
                <w:b/>
                <w:color w:val="000000"/>
                <w:sz w:val="24"/>
                <w:szCs w:val="24"/>
              </w:rPr>
              <w:t>Trasgressore/</w:t>
            </w:r>
          </w:p>
          <w:p w:rsidR="00A677B1" w:rsidRPr="00A41380" w:rsidRDefault="00A677B1" w:rsidP="00E669CD">
            <w:pPr>
              <w:pStyle w:val="normal0"/>
              <w:widowControl w:val="0"/>
              <w:rPr>
                <w:rFonts w:ascii="Garamond" w:hAnsi="Garamond" w:cs="Garamond"/>
                <w:color w:val="000000"/>
                <w:sz w:val="24"/>
                <w:szCs w:val="24"/>
              </w:rPr>
            </w:pPr>
            <w:r w:rsidRPr="00A41380">
              <w:rPr>
                <w:rFonts w:ascii="Garamond" w:hAnsi="Garamond" w:cs="Garamond"/>
                <w:b/>
                <w:color w:val="000000"/>
                <w:sz w:val="24"/>
                <w:szCs w:val="24"/>
              </w:rPr>
              <w:t>Obbligato in solido</w:t>
            </w:r>
          </w:p>
        </w:tc>
        <w:tc>
          <w:tcPr>
            <w:tcW w:w="8292" w:type="dxa"/>
          </w:tcPr>
          <w:p w:rsidR="00A677B1" w:rsidRPr="00A41380" w:rsidRDefault="00A677B1" w:rsidP="00E669CD">
            <w:pPr>
              <w:pStyle w:val="normal0"/>
              <w:widowControl w:val="0"/>
              <w:jc w:val="both"/>
              <w:rPr>
                <w:rFonts w:ascii="Garamond" w:hAnsi="Garamond" w:cs="Garamond"/>
                <w:color w:val="000000"/>
                <w:sz w:val="16"/>
                <w:szCs w:val="16"/>
              </w:rPr>
            </w:pPr>
          </w:p>
          <w:p w:rsidR="00A677B1" w:rsidRPr="00A41380" w:rsidRDefault="00A677B1" w:rsidP="00E669CD">
            <w:pPr>
              <w:pStyle w:val="normal0"/>
              <w:widowControl w:val="0"/>
              <w:jc w:val="both"/>
              <w:rPr>
                <w:rFonts w:ascii="Garamond" w:hAnsi="Garamond" w:cs="Garamond"/>
                <w:color w:val="000000"/>
                <w:sz w:val="24"/>
                <w:szCs w:val="24"/>
              </w:rPr>
            </w:pPr>
            <w:r w:rsidRPr="00A41380">
              <w:rPr>
                <w:rFonts w:ascii="Garamond" w:hAnsi="Garamond" w:cs="Garamond"/>
                <w:color w:val="000000"/>
                <w:sz w:val="24"/>
                <w:szCs w:val="24"/>
              </w:rPr>
              <w:t>Il Sig. ____________________________, nato a________</w:t>
            </w:r>
            <w:r>
              <w:rPr>
                <w:rFonts w:ascii="Garamond" w:hAnsi="Garamond" w:cs="Garamond"/>
                <w:color w:val="000000"/>
                <w:sz w:val="24"/>
                <w:szCs w:val="24"/>
              </w:rPr>
              <w:t>________</w:t>
            </w:r>
            <w:r w:rsidRPr="00A41380">
              <w:rPr>
                <w:rFonts w:ascii="Garamond" w:hAnsi="Garamond" w:cs="Garamond"/>
                <w:color w:val="000000"/>
                <w:sz w:val="24"/>
                <w:szCs w:val="24"/>
              </w:rPr>
              <w:t>______ (____) il ____________ ed ivi residente in Via _____________</w:t>
            </w:r>
            <w:r>
              <w:rPr>
                <w:rFonts w:ascii="Garamond" w:hAnsi="Garamond" w:cs="Garamond"/>
                <w:color w:val="000000"/>
                <w:sz w:val="24"/>
                <w:szCs w:val="24"/>
              </w:rPr>
              <w:t>___</w:t>
            </w:r>
            <w:r w:rsidRPr="00A41380">
              <w:rPr>
                <w:rFonts w:ascii="Garamond" w:hAnsi="Garamond" w:cs="Garamond"/>
                <w:color w:val="000000"/>
                <w:sz w:val="24"/>
                <w:szCs w:val="24"/>
              </w:rPr>
              <w:t xml:space="preserve">_______, </w:t>
            </w:r>
            <w:r>
              <w:rPr>
                <w:rFonts w:ascii="Garamond" w:hAnsi="Garamond" w:cs="Garamond"/>
                <w:color w:val="000000"/>
                <w:sz w:val="24"/>
                <w:szCs w:val="24"/>
              </w:rPr>
              <w:t>in</w:t>
            </w:r>
            <w:r w:rsidRPr="00A41380">
              <w:rPr>
                <w:rFonts w:ascii="Garamond" w:hAnsi="Garamond" w:cs="Garamond"/>
                <w:color w:val="000000"/>
                <w:sz w:val="24"/>
                <w:szCs w:val="24"/>
              </w:rPr>
              <w:t xml:space="preserve"> qualità di______________</w:t>
            </w:r>
            <w:r>
              <w:rPr>
                <w:rFonts w:ascii="Garamond" w:hAnsi="Garamond" w:cs="Garamond"/>
                <w:color w:val="000000"/>
                <w:sz w:val="24"/>
                <w:szCs w:val="24"/>
              </w:rPr>
              <w:t>____</w:t>
            </w:r>
            <w:r w:rsidRPr="00A41380">
              <w:rPr>
                <w:rFonts w:ascii="Garamond" w:hAnsi="Garamond" w:cs="Garamond"/>
                <w:color w:val="000000"/>
                <w:sz w:val="24"/>
                <w:szCs w:val="24"/>
              </w:rPr>
              <w:t>___</w:t>
            </w:r>
            <w:r>
              <w:rPr>
                <w:rFonts w:ascii="Garamond" w:hAnsi="Garamond" w:cs="Garamond"/>
                <w:color w:val="000000"/>
                <w:sz w:val="24"/>
                <w:szCs w:val="24"/>
              </w:rPr>
              <w:t>________</w:t>
            </w:r>
            <w:r w:rsidRPr="00A41380">
              <w:rPr>
                <w:rFonts w:ascii="Garamond" w:hAnsi="Garamond" w:cs="Garamond"/>
                <w:color w:val="000000"/>
                <w:sz w:val="24"/>
                <w:szCs w:val="24"/>
              </w:rPr>
              <w:t>_, identificato mediante __________</w:t>
            </w:r>
            <w:r>
              <w:rPr>
                <w:rFonts w:ascii="Garamond" w:hAnsi="Garamond" w:cs="Garamond"/>
                <w:color w:val="000000"/>
                <w:sz w:val="24"/>
                <w:szCs w:val="24"/>
              </w:rPr>
              <w:t>______</w:t>
            </w:r>
            <w:r w:rsidRPr="00A41380">
              <w:rPr>
                <w:rFonts w:ascii="Garamond" w:hAnsi="Garamond" w:cs="Garamond"/>
                <w:color w:val="000000"/>
                <w:sz w:val="24"/>
                <w:szCs w:val="24"/>
              </w:rPr>
              <w:t>_, n</w:t>
            </w:r>
            <w:r>
              <w:rPr>
                <w:rFonts w:ascii="Garamond" w:hAnsi="Garamond" w:cs="Garamond"/>
                <w:color w:val="000000"/>
                <w:sz w:val="24"/>
                <w:szCs w:val="24"/>
              </w:rPr>
              <w:t>. ___________________ rilasciata il ________________ da _________________ .</w:t>
            </w:r>
          </w:p>
        </w:tc>
      </w:tr>
    </w:tbl>
    <w:p w:rsidR="00A677B1" w:rsidRPr="0018512E" w:rsidRDefault="00A677B1" w:rsidP="002C415A">
      <w:pPr>
        <w:pStyle w:val="normal0"/>
        <w:widowControl w:val="0"/>
        <w:jc w:val="both"/>
        <w:rPr>
          <w:rFonts w:ascii="Garamond" w:hAnsi="Garamond" w:cs="Garamond"/>
          <w:color w:val="000000"/>
          <w:sz w:val="2"/>
          <w:szCs w:val="2"/>
        </w:rPr>
      </w:pPr>
    </w:p>
    <w:p w:rsidR="00A677B1" w:rsidRPr="00A41380" w:rsidRDefault="00A677B1" w:rsidP="002C415A">
      <w:pPr>
        <w:pStyle w:val="normal0"/>
        <w:widowControl w:val="0"/>
        <w:jc w:val="both"/>
        <w:rPr>
          <w:rFonts w:ascii="Garamond" w:hAnsi="Garamond" w:cs="Garamond"/>
          <w:color w:val="000000"/>
          <w:sz w:val="24"/>
          <w:szCs w:val="24"/>
        </w:rPr>
      </w:pPr>
      <w:r>
        <w:rPr>
          <w:rFonts w:ascii="Garamond" w:hAnsi="Garamond" w:cs="Garamond"/>
          <w:color w:val="000000"/>
          <w:sz w:val="24"/>
          <w:szCs w:val="24"/>
        </w:rPr>
        <w:t>i</w:t>
      </w:r>
      <w:r w:rsidRPr="00A41380">
        <w:rPr>
          <w:rFonts w:ascii="Garamond" w:hAnsi="Garamond" w:cs="Garamond"/>
          <w:color w:val="000000"/>
          <w:sz w:val="24"/>
          <w:szCs w:val="24"/>
        </w:rPr>
        <w:t>n Via_______________________________</w:t>
      </w:r>
      <w:r>
        <w:rPr>
          <w:rFonts w:ascii="Garamond" w:hAnsi="Garamond" w:cs="Garamond"/>
          <w:color w:val="000000"/>
          <w:sz w:val="24"/>
          <w:szCs w:val="24"/>
        </w:rPr>
        <w:t xml:space="preserve">____, </w:t>
      </w:r>
      <w:r w:rsidRPr="00A41380">
        <w:rPr>
          <w:rFonts w:ascii="Garamond" w:hAnsi="Garamond" w:cs="Garamond"/>
          <w:color w:val="000000"/>
          <w:sz w:val="24"/>
          <w:szCs w:val="24"/>
        </w:rPr>
        <w:t>presso_______________________________</w:t>
      </w:r>
      <w:r>
        <w:rPr>
          <w:rFonts w:ascii="Garamond" w:hAnsi="Garamond" w:cs="Garamond"/>
          <w:color w:val="000000"/>
          <w:sz w:val="24"/>
          <w:szCs w:val="24"/>
        </w:rPr>
        <w:t>___;</w:t>
      </w:r>
    </w:p>
    <w:p w:rsidR="00A677B1" w:rsidRDefault="00A677B1" w:rsidP="00F468FB">
      <w:pPr>
        <w:pStyle w:val="normal0"/>
        <w:widowControl w:val="0"/>
        <w:jc w:val="both"/>
        <w:rPr>
          <w:rFonts w:ascii="Garamond" w:hAnsi="Garamond" w:cs="Garamond"/>
          <w:color w:val="000000"/>
          <w:sz w:val="24"/>
          <w:szCs w:val="24"/>
        </w:rPr>
      </w:pPr>
      <w:r w:rsidRPr="00A41380">
        <w:rPr>
          <w:b/>
          <w:sz w:val="24"/>
          <w:szCs w:val="24"/>
        </w:rPr>
        <w:t xml:space="preserve">□ </w:t>
      </w:r>
      <w:r w:rsidRPr="00F74783">
        <w:rPr>
          <w:rFonts w:ascii="Garamond" w:hAnsi="Garamond" w:cs="Garamond"/>
          <w:color w:val="000000"/>
          <w:sz w:val="24"/>
          <w:szCs w:val="24"/>
          <w:u w:val="single"/>
        </w:rPr>
        <w:t>era a piedi da solo</w:t>
      </w:r>
      <w:r>
        <w:rPr>
          <w:rFonts w:ascii="Garamond" w:hAnsi="Garamond" w:cs="Garamond"/>
          <w:color w:val="000000"/>
          <w:sz w:val="24"/>
          <w:szCs w:val="24"/>
        </w:rPr>
        <w:t xml:space="preserve">  - </w:t>
      </w:r>
      <w:r w:rsidRPr="00A41380">
        <w:rPr>
          <w:b/>
          <w:sz w:val="24"/>
          <w:szCs w:val="24"/>
        </w:rPr>
        <w:t xml:space="preserve">□ </w:t>
      </w:r>
      <w:r w:rsidRPr="00F74783">
        <w:rPr>
          <w:rFonts w:ascii="Garamond" w:hAnsi="Garamond" w:cs="Garamond"/>
          <w:color w:val="000000"/>
          <w:sz w:val="24"/>
          <w:szCs w:val="24"/>
          <w:u w:val="single"/>
        </w:rPr>
        <w:t>era con</w:t>
      </w:r>
      <w:r>
        <w:rPr>
          <w:rFonts w:ascii="Garamond" w:hAnsi="Garamond" w:cs="Garamond"/>
          <w:color w:val="000000"/>
          <w:sz w:val="24"/>
          <w:szCs w:val="24"/>
        </w:rPr>
        <w:t>___________________________ generalizzato come ____________</w:t>
      </w:r>
    </w:p>
    <w:p w:rsidR="00A677B1" w:rsidRDefault="00A677B1" w:rsidP="00D45FC8">
      <w:pPr>
        <w:pStyle w:val="normal0"/>
        <w:widowControl w:val="0"/>
        <w:jc w:val="both"/>
        <w:rPr>
          <w:rFonts w:ascii="Garamond" w:hAnsi="Garamond" w:cs="Garamond"/>
          <w:color w:val="000000"/>
          <w:sz w:val="24"/>
          <w:szCs w:val="24"/>
        </w:rPr>
      </w:pPr>
      <w:r>
        <w:rPr>
          <w:rFonts w:ascii="Garamond" w:hAnsi="Garamond" w:cs="Garamond"/>
          <w:color w:val="000000"/>
          <w:sz w:val="24"/>
          <w:szCs w:val="24"/>
        </w:rPr>
        <w:t xml:space="preserve">_______________________; </w:t>
      </w:r>
      <w:r w:rsidRPr="007B4DA3">
        <w:rPr>
          <w:b/>
          <w:sz w:val="24"/>
          <w:szCs w:val="24"/>
        </w:rPr>
        <w:t xml:space="preserve">□ </w:t>
      </w:r>
      <w:r w:rsidRPr="007B4DA3">
        <w:rPr>
          <w:sz w:val="24"/>
          <w:szCs w:val="24"/>
        </w:rPr>
        <w:t>era</w:t>
      </w:r>
      <w:r w:rsidRPr="007B4DA3">
        <w:rPr>
          <w:b/>
          <w:sz w:val="24"/>
          <w:szCs w:val="24"/>
        </w:rPr>
        <w:t xml:space="preserve"> </w:t>
      </w:r>
      <w:r w:rsidRPr="007B4DA3">
        <w:rPr>
          <w:sz w:val="24"/>
          <w:szCs w:val="24"/>
        </w:rPr>
        <w:t xml:space="preserve">a </w:t>
      </w:r>
      <w:r w:rsidRPr="007B4DA3">
        <w:rPr>
          <w:rFonts w:ascii="Garamond" w:hAnsi="Garamond" w:cs="Garamond"/>
          <w:color w:val="000000"/>
          <w:sz w:val="24"/>
          <w:szCs w:val="24"/>
        </w:rPr>
        <w:t>bordo di veicolo</w:t>
      </w:r>
      <w:r>
        <w:rPr>
          <w:rFonts w:ascii="Garamond" w:hAnsi="Garamond" w:cs="Garamond"/>
          <w:color w:val="000000"/>
          <w:sz w:val="24"/>
          <w:szCs w:val="24"/>
        </w:rPr>
        <w:t xml:space="preserve">____________________, </w:t>
      </w:r>
      <w:r w:rsidRPr="00A41380">
        <w:rPr>
          <w:rFonts w:ascii="Garamond" w:hAnsi="Garamond" w:cs="Garamond"/>
          <w:color w:val="000000"/>
          <w:sz w:val="24"/>
          <w:szCs w:val="24"/>
        </w:rPr>
        <w:t xml:space="preserve">targa </w:t>
      </w:r>
      <w:r>
        <w:rPr>
          <w:rFonts w:ascii="Garamond" w:hAnsi="Garamond" w:cs="Garamond"/>
          <w:color w:val="000000"/>
          <w:sz w:val="24"/>
          <w:szCs w:val="24"/>
        </w:rPr>
        <w:t>____________</w:t>
      </w:r>
    </w:p>
    <w:p w:rsidR="00A677B1" w:rsidRDefault="00A677B1" w:rsidP="007B4DA3">
      <w:pPr>
        <w:pStyle w:val="normal0"/>
        <w:widowControl w:val="0"/>
        <w:jc w:val="both"/>
        <w:rPr>
          <w:rFonts w:ascii="Garamond" w:hAnsi="Garamond" w:cs="Garamond"/>
          <w:color w:val="000000"/>
          <w:sz w:val="24"/>
          <w:szCs w:val="24"/>
        </w:rPr>
      </w:pPr>
      <w:r>
        <w:rPr>
          <w:rFonts w:ascii="Garamond" w:hAnsi="Garamond" w:cs="Garamond"/>
          <w:color w:val="000000"/>
          <w:sz w:val="24"/>
          <w:szCs w:val="24"/>
        </w:rPr>
        <w:t xml:space="preserve">di proprietà di ____________________________________________________________________ </w:t>
      </w:r>
      <w:r w:rsidRPr="007B4DA3">
        <w:rPr>
          <w:b/>
          <w:sz w:val="24"/>
          <w:szCs w:val="24"/>
        </w:rPr>
        <w:t xml:space="preserve">□ </w:t>
      </w:r>
      <w:r w:rsidRPr="007B4DA3">
        <w:rPr>
          <w:rFonts w:ascii="Garamond" w:hAnsi="Garamond" w:cs="Garamond"/>
          <w:color w:val="000000"/>
          <w:sz w:val="24"/>
          <w:szCs w:val="24"/>
        </w:rPr>
        <w:t>altra descrizione:</w:t>
      </w:r>
      <w:r>
        <w:rPr>
          <w:rFonts w:ascii="Garamond" w:hAnsi="Garamond" w:cs="Garamond"/>
          <w:color w:val="000000"/>
          <w:sz w:val="24"/>
          <w:szCs w:val="24"/>
          <w:u w:val="single"/>
        </w:rPr>
        <w:t xml:space="preserve"> _________________________________________________________________</w:t>
      </w:r>
    </w:p>
    <w:p w:rsidR="00A677B1" w:rsidRDefault="00A677B1" w:rsidP="002C415A">
      <w:pPr>
        <w:pStyle w:val="normal0"/>
        <w:widowControl w:val="0"/>
        <w:jc w:val="both"/>
        <w:rPr>
          <w:color w:val="000000"/>
          <w:sz w:val="4"/>
          <w:szCs w:val="4"/>
        </w:rPr>
      </w:pPr>
    </w:p>
    <w:p w:rsidR="00A677B1" w:rsidRPr="00856C12" w:rsidRDefault="00A677B1" w:rsidP="002C415A">
      <w:pPr>
        <w:pStyle w:val="normal0"/>
        <w:widowControl w:val="0"/>
        <w:jc w:val="both"/>
        <w:rPr>
          <w:color w:val="000000"/>
          <w:sz w:val="4"/>
          <w:szCs w:val="4"/>
        </w:rPr>
      </w:pPr>
    </w:p>
    <w:p w:rsidR="00A677B1" w:rsidRPr="007B4DA3" w:rsidRDefault="00A677B1" w:rsidP="002C415A">
      <w:pPr>
        <w:pStyle w:val="normal0"/>
        <w:widowControl w:val="0"/>
        <w:jc w:val="both"/>
        <w:rPr>
          <w:rFonts w:ascii="Garamond" w:hAnsi="Garamond" w:cs="Garamond"/>
          <w:b/>
          <w:i/>
          <w:color w:val="000000"/>
          <w:sz w:val="16"/>
          <w:szCs w:val="16"/>
        </w:rPr>
      </w:pPr>
      <w:r w:rsidRPr="007B4DA3">
        <w:rPr>
          <w:rFonts w:ascii="Garamond" w:hAnsi="Garamond" w:cs="Garamond"/>
          <w:b/>
          <w:i/>
          <w:color w:val="000000"/>
          <w:sz w:val="16"/>
          <w:szCs w:val="16"/>
        </w:rPr>
        <w:t xml:space="preserve"> (N.B.: se sorpreso a bordo di veicolo la sanzione amm.va pecuniaria è aumentata fino a un terzo,  importo p.m.r. è  pari ad Euro 533,</w:t>
      </w:r>
      <w:r>
        <w:rPr>
          <w:rFonts w:ascii="Garamond" w:hAnsi="Garamond" w:cs="Garamond"/>
          <w:b/>
          <w:i/>
          <w:color w:val="000000"/>
          <w:sz w:val="16"/>
          <w:szCs w:val="16"/>
        </w:rPr>
        <w:t>33</w:t>
      </w:r>
      <w:r w:rsidRPr="007B4DA3">
        <w:rPr>
          <w:rFonts w:ascii="Garamond" w:hAnsi="Garamond" w:cs="Garamond"/>
          <w:b/>
          <w:i/>
          <w:color w:val="000000"/>
          <w:sz w:val="16"/>
          <w:szCs w:val="16"/>
        </w:rPr>
        <w:t xml:space="preserve"> se pagato entro 60 gg, invece è  di Euro 373,34  se pagato entro 30 giorni ) </w:t>
      </w:r>
    </w:p>
    <w:p w:rsidR="00A677B1" w:rsidRPr="003A1352" w:rsidRDefault="00A677B1" w:rsidP="002C415A">
      <w:pPr>
        <w:pStyle w:val="normal0"/>
        <w:widowControl w:val="0"/>
        <w:jc w:val="both"/>
        <w:rPr>
          <w:rFonts w:ascii="Garamond" w:hAnsi="Garamond" w:cs="Garamond"/>
          <w:b/>
          <w:i/>
          <w:color w:val="000000"/>
          <w:sz w:val="4"/>
          <w:szCs w:val="4"/>
        </w:rPr>
      </w:pPr>
    </w:p>
    <w:p w:rsidR="00A677B1" w:rsidRPr="0018512E" w:rsidRDefault="00A677B1" w:rsidP="002C415A">
      <w:pPr>
        <w:pStyle w:val="normal0"/>
        <w:widowControl w:val="0"/>
        <w:jc w:val="both"/>
        <w:rPr>
          <w:rFonts w:ascii="Garamond" w:hAnsi="Garamond" w:cs="Garamond"/>
          <w:color w:val="000000"/>
          <w:sz w:val="2"/>
          <w:szCs w:val="2"/>
        </w:rPr>
      </w:pPr>
    </w:p>
    <w:p w:rsidR="00A677B1" w:rsidRPr="004F3791" w:rsidRDefault="00A677B1" w:rsidP="002C415A">
      <w:pPr>
        <w:pStyle w:val="normal0"/>
        <w:widowControl w:val="0"/>
        <w:jc w:val="both"/>
        <w:rPr>
          <w:rFonts w:ascii="Garamond" w:hAnsi="Garamond" w:cs="Garamond"/>
          <w:color w:val="000000"/>
          <w:sz w:val="24"/>
          <w:szCs w:val="24"/>
          <w:u w:val="single"/>
        </w:rPr>
      </w:pPr>
      <w:r w:rsidRPr="004F3791">
        <w:rPr>
          <w:rFonts w:ascii="Garamond" w:hAnsi="Garamond" w:cs="Garamond"/>
          <w:b/>
          <w:color w:val="000000"/>
          <w:sz w:val="24"/>
          <w:szCs w:val="24"/>
          <w:u w:val="single"/>
        </w:rPr>
        <w:t xml:space="preserve">In tale circostanza, i verbalizzanti hanno accertato la seguente violazione </w:t>
      </w:r>
      <w:r w:rsidRPr="004F3791">
        <w:rPr>
          <w:rFonts w:ascii="Garamond" w:hAnsi="Garamond" w:cs="Garamond"/>
          <w:i/>
          <w:color w:val="000000"/>
          <w:sz w:val="16"/>
          <w:szCs w:val="16"/>
        </w:rPr>
        <w:t>(crocettare l’ipotesi ricorrente)</w:t>
      </w:r>
      <w:r w:rsidRPr="004F3791">
        <w:rPr>
          <w:rFonts w:ascii="Garamond" w:hAnsi="Garamond" w:cs="Garamond"/>
          <w:color w:val="000000"/>
          <w:sz w:val="24"/>
          <w:szCs w:val="24"/>
          <w:u w:val="single"/>
        </w:rPr>
        <w:t>:</w:t>
      </w:r>
    </w:p>
    <w:p w:rsidR="00A677B1" w:rsidRPr="006E0843" w:rsidRDefault="00A677B1" w:rsidP="002C415A">
      <w:pPr>
        <w:pStyle w:val="normal0"/>
        <w:widowControl w:val="0"/>
        <w:jc w:val="both"/>
        <w:rPr>
          <w:rFonts w:ascii="Garamond" w:hAnsi="Garamond" w:cs="Garamond"/>
          <w:color w:val="000000"/>
          <w:sz w:val="8"/>
          <w:szCs w:val="8"/>
        </w:rPr>
      </w:pPr>
    </w:p>
    <w:tbl>
      <w:tblPr>
        <w:tblW w:w="10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9295"/>
      </w:tblGrid>
      <w:tr w:rsidR="00A677B1" w:rsidRPr="00A41380" w:rsidTr="00E669CD">
        <w:tc>
          <w:tcPr>
            <w:tcW w:w="709" w:type="dxa"/>
          </w:tcPr>
          <w:p w:rsidR="00A677B1" w:rsidRPr="00A41380" w:rsidRDefault="00A677B1" w:rsidP="00E669CD">
            <w:pPr>
              <w:pStyle w:val="normal0"/>
              <w:widowControl w:val="0"/>
              <w:rPr>
                <w:rFonts w:ascii="Garamond" w:hAnsi="Garamond" w:cs="Garamond"/>
                <w:color w:val="000000"/>
              </w:rPr>
            </w:pPr>
          </w:p>
        </w:tc>
        <w:tc>
          <w:tcPr>
            <w:tcW w:w="9295" w:type="dxa"/>
          </w:tcPr>
          <w:p w:rsidR="00A677B1" w:rsidRPr="00F053A9" w:rsidRDefault="00A677B1" w:rsidP="00E669CD">
            <w:pPr>
              <w:pStyle w:val="normal0"/>
              <w:widowControl w:val="0"/>
              <w:jc w:val="both"/>
              <w:rPr>
                <w:rFonts w:ascii="Garamond" w:hAnsi="Garamond" w:cs="Garamond"/>
                <w:color w:val="000000"/>
              </w:rPr>
            </w:pPr>
            <w:r w:rsidRPr="00F053A9">
              <w:rPr>
                <w:rFonts w:ascii="Garamond" w:hAnsi="Garamond" w:cs="Garamond"/>
                <w:color w:val="000000"/>
              </w:rPr>
              <w:t xml:space="preserve">Non rispettava l’obbligo di evitare ogni spostamento delle persone fisiche senza comprovate esigenze lavorative o per situazioni di necessità o per motivi di salute; ovvero violava il divieto di spostamento verso abitazioni diverse da quella principale; </w:t>
            </w:r>
            <w:r w:rsidRPr="00F053A9">
              <w:rPr>
                <w:rFonts w:ascii="Garamond" w:hAnsi="Garamond" w:cs="Garamond"/>
                <w:b/>
                <w:color w:val="000000"/>
              </w:rPr>
              <w:t>articolo 1, comma 1, lettera a),</w:t>
            </w:r>
            <w:r w:rsidRPr="00F053A9">
              <w:rPr>
                <w:rFonts w:ascii="Garamond" w:hAnsi="Garamond" w:cs="Garamond"/>
                <w:color w:val="000000"/>
              </w:rPr>
              <w:t xml:space="preserve"> </w:t>
            </w:r>
            <w:r w:rsidRPr="00F053A9">
              <w:rPr>
                <w:rFonts w:ascii="Garamond" w:hAnsi="Garamond" w:cs="Garamond"/>
                <w:b/>
                <w:color w:val="000000"/>
              </w:rPr>
              <w:t>del DPCM del 10.04.2020. - sanzionato ai sensi dell’art. 4, comma 1, d.l. n.19/2020.</w:t>
            </w:r>
          </w:p>
        </w:tc>
      </w:tr>
      <w:tr w:rsidR="00A677B1" w:rsidRPr="00A41380" w:rsidTr="00E669CD">
        <w:tc>
          <w:tcPr>
            <w:tcW w:w="709" w:type="dxa"/>
          </w:tcPr>
          <w:p w:rsidR="00A677B1" w:rsidRPr="00A41380" w:rsidRDefault="00A677B1" w:rsidP="00E669CD">
            <w:pPr>
              <w:pStyle w:val="normal0"/>
              <w:widowControl w:val="0"/>
              <w:rPr>
                <w:rFonts w:ascii="Garamond" w:hAnsi="Garamond" w:cs="Garamond"/>
                <w:color w:val="000000"/>
              </w:rPr>
            </w:pPr>
          </w:p>
        </w:tc>
        <w:tc>
          <w:tcPr>
            <w:tcW w:w="9295" w:type="dxa"/>
          </w:tcPr>
          <w:p w:rsidR="00A677B1" w:rsidRPr="00F053A9" w:rsidRDefault="00A677B1" w:rsidP="00E669CD">
            <w:pPr>
              <w:pStyle w:val="normal0"/>
              <w:widowControl w:val="0"/>
              <w:jc w:val="both"/>
              <w:rPr>
                <w:rFonts w:ascii="Garamond" w:hAnsi="Garamond" w:cs="Garamond"/>
                <w:color w:val="000000"/>
              </w:rPr>
            </w:pPr>
            <w:r w:rsidRPr="00F053A9">
              <w:rPr>
                <w:rFonts w:ascii="Garamond" w:hAnsi="Garamond" w:cs="Garamond"/>
                <w:color w:val="000000"/>
              </w:rPr>
              <w:t xml:space="preserve">Non rispettava il divieto di trasferirsi o spostarsi con mezzi di trasporto pubblici o privati in comune diverso da quello in cui si trovava, salvo che per comprovate esigenze lavorative, di assoluta urgenza ovvero per motivi di salute; </w:t>
            </w:r>
            <w:r w:rsidRPr="00F053A9">
              <w:rPr>
                <w:rFonts w:ascii="Garamond" w:hAnsi="Garamond" w:cs="Garamond"/>
                <w:b/>
                <w:color w:val="000000"/>
              </w:rPr>
              <w:t>articolo 1, comma 1, lettera a),</w:t>
            </w:r>
            <w:r w:rsidRPr="00F053A9">
              <w:rPr>
                <w:rFonts w:ascii="Garamond" w:hAnsi="Garamond" w:cs="Garamond"/>
                <w:color w:val="000000"/>
              </w:rPr>
              <w:t xml:space="preserve"> </w:t>
            </w:r>
            <w:r w:rsidRPr="00F053A9">
              <w:rPr>
                <w:rFonts w:ascii="Garamond" w:hAnsi="Garamond" w:cs="Garamond"/>
                <w:b/>
                <w:color w:val="000000"/>
              </w:rPr>
              <w:t xml:space="preserve">del DPCM del 10.04.2020 - sanzionato ai sensi dell’art. 4, comma 1, d.l. n.19/2020.  </w:t>
            </w:r>
          </w:p>
        </w:tc>
      </w:tr>
      <w:tr w:rsidR="00A677B1" w:rsidRPr="00A41380" w:rsidTr="00E669CD">
        <w:tc>
          <w:tcPr>
            <w:tcW w:w="709" w:type="dxa"/>
          </w:tcPr>
          <w:p w:rsidR="00A677B1" w:rsidRPr="00A41380" w:rsidRDefault="00A677B1" w:rsidP="00E669CD">
            <w:pPr>
              <w:pStyle w:val="normal0"/>
              <w:widowControl w:val="0"/>
              <w:rPr>
                <w:rFonts w:ascii="Garamond" w:hAnsi="Garamond" w:cs="Garamond"/>
                <w:color w:val="000000"/>
              </w:rPr>
            </w:pPr>
          </w:p>
        </w:tc>
        <w:tc>
          <w:tcPr>
            <w:tcW w:w="9295" w:type="dxa"/>
          </w:tcPr>
          <w:p w:rsidR="00A677B1" w:rsidRPr="00F053A9" w:rsidRDefault="00A677B1" w:rsidP="00E669CD">
            <w:pPr>
              <w:pStyle w:val="normal0"/>
              <w:widowControl w:val="0"/>
              <w:jc w:val="both"/>
              <w:rPr>
                <w:rFonts w:ascii="Garamond" w:hAnsi="Garamond" w:cs="Garamond"/>
                <w:color w:val="000000"/>
              </w:rPr>
            </w:pPr>
            <w:r w:rsidRPr="00F053A9">
              <w:rPr>
                <w:rFonts w:ascii="Garamond" w:hAnsi="Garamond" w:cs="Garamond"/>
                <w:color w:val="000000"/>
              </w:rPr>
              <w:t xml:space="preserve">Non rispettava il divieto di assembramento di persone in luoghi pubblici o aperti al pubblico; </w:t>
            </w:r>
            <w:r w:rsidRPr="00F053A9">
              <w:rPr>
                <w:rFonts w:ascii="Garamond" w:hAnsi="Garamond" w:cs="Garamond"/>
                <w:b/>
                <w:color w:val="000000"/>
              </w:rPr>
              <w:t>articolo 1, comma 1,</w:t>
            </w:r>
            <w:r w:rsidRPr="00F053A9">
              <w:rPr>
                <w:rFonts w:ascii="Garamond" w:hAnsi="Garamond" w:cs="Garamond"/>
                <w:color w:val="000000"/>
              </w:rPr>
              <w:t xml:space="preserve"> </w:t>
            </w:r>
            <w:r w:rsidRPr="00F053A9">
              <w:rPr>
                <w:rFonts w:ascii="Garamond" w:hAnsi="Garamond" w:cs="Garamond"/>
                <w:b/>
                <w:bCs/>
                <w:color w:val="000000"/>
              </w:rPr>
              <w:t>letteta d),</w:t>
            </w:r>
            <w:r w:rsidRPr="00F053A9">
              <w:rPr>
                <w:rFonts w:ascii="Garamond" w:hAnsi="Garamond" w:cs="Garamond"/>
                <w:color w:val="000000"/>
              </w:rPr>
              <w:t xml:space="preserve"> </w:t>
            </w:r>
            <w:r w:rsidRPr="00F053A9">
              <w:rPr>
                <w:rFonts w:ascii="Garamond" w:hAnsi="Garamond" w:cs="Garamond"/>
                <w:b/>
                <w:color w:val="000000"/>
              </w:rPr>
              <w:t xml:space="preserve">del DPCM del 10.04.2020 - sanzionato ai sensi dell’art. 4, comma 1, d.l. n.19/2020.  </w:t>
            </w:r>
          </w:p>
        </w:tc>
      </w:tr>
      <w:tr w:rsidR="00A677B1" w:rsidRPr="00A41380" w:rsidTr="00E669CD">
        <w:tc>
          <w:tcPr>
            <w:tcW w:w="709" w:type="dxa"/>
          </w:tcPr>
          <w:p w:rsidR="00A677B1" w:rsidRPr="00A41380" w:rsidRDefault="00A677B1" w:rsidP="00E669CD">
            <w:pPr>
              <w:pStyle w:val="normal0"/>
              <w:widowControl w:val="0"/>
              <w:rPr>
                <w:rFonts w:ascii="Garamond" w:hAnsi="Garamond" w:cs="Garamond"/>
                <w:color w:val="000000"/>
              </w:rPr>
            </w:pPr>
          </w:p>
        </w:tc>
        <w:tc>
          <w:tcPr>
            <w:tcW w:w="9295" w:type="dxa"/>
          </w:tcPr>
          <w:p w:rsidR="00A677B1" w:rsidRPr="00F053A9" w:rsidRDefault="00A677B1" w:rsidP="00E669CD">
            <w:pPr>
              <w:pStyle w:val="normal0"/>
              <w:widowControl w:val="0"/>
              <w:jc w:val="both"/>
              <w:rPr>
                <w:rFonts w:ascii="Garamond" w:hAnsi="Garamond" w:cs="Garamond"/>
                <w:color w:val="000000"/>
              </w:rPr>
            </w:pPr>
            <w:r w:rsidRPr="00F053A9">
              <w:rPr>
                <w:rFonts w:ascii="Garamond" w:hAnsi="Garamond" w:cs="Garamond"/>
                <w:color w:val="000000"/>
              </w:rPr>
              <w:t xml:space="preserve">Violava il divieto di accesso a parchi, ville, aree gioco e giardini pubblici; </w:t>
            </w:r>
            <w:r w:rsidRPr="00F053A9">
              <w:rPr>
                <w:rFonts w:ascii="Garamond" w:hAnsi="Garamond" w:cs="Garamond"/>
                <w:b/>
                <w:color w:val="000000"/>
              </w:rPr>
              <w:t>articolo 1, comma 1, lettera e), del DPCM del 10.04.2020 - sanzionato ai sensi dell’art. 4, comma 1, d.l. n.19/2020.</w:t>
            </w:r>
          </w:p>
        </w:tc>
      </w:tr>
      <w:tr w:rsidR="00A677B1" w:rsidRPr="00A41380" w:rsidTr="00E669CD">
        <w:tc>
          <w:tcPr>
            <w:tcW w:w="709" w:type="dxa"/>
          </w:tcPr>
          <w:p w:rsidR="00A677B1" w:rsidRPr="00A41380" w:rsidRDefault="00A677B1" w:rsidP="00E669CD">
            <w:pPr>
              <w:pStyle w:val="normal0"/>
              <w:widowControl w:val="0"/>
              <w:rPr>
                <w:rFonts w:ascii="Garamond" w:hAnsi="Garamond" w:cs="Garamond"/>
                <w:color w:val="000000"/>
              </w:rPr>
            </w:pPr>
          </w:p>
        </w:tc>
        <w:tc>
          <w:tcPr>
            <w:tcW w:w="9295" w:type="dxa"/>
          </w:tcPr>
          <w:p w:rsidR="00A677B1" w:rsidRPr="00F053A9" w:rsidRDefault="00A677B1" w:rsidP="00E669CD">
            <w:pPr>
              <w:pStyle w:val="normal0"/>
              <w:widowControl w:val="0"/>
              <w:jc w:val="both"/>
              <w:rPr>
                <w:rFonts w:ascii="Garamond" w:hAnsi="Garamond" w:cs="Garamond"/>
                <w:color w:val="000000"/>
              </w:rPr>
            </w:pPr>
            <w:r w:rsidRPr="00F053A9">
              <w:rPr>
                <w:rFonts w:ascii="Garamond" w:hAnsi="Garamond" w:cs="Garamond"/>
                <w:color w:val="000000"/>
              </w:rPr>
              <w:t xml:space="preserve">Violava il divieto di attività ludica, ricreativa e motoria all’aperto; </w:t>
            </w:r>
            <w:r w:rsidRPr="00F053A9">
              <w:rPr>
                <w:rFonts w:ascii="Garamond" w:hAnsi="Garamond" w:cs="Garamond"/>
                <w:b/>
                <w:color w:val="000000"/>
              </w:rPr>
              <w:t>articolo 1, comma 1, lettera f), del DPCM del 04.10.2020 - sanzionato ai sensi dell’art. 4, comma 1, d.l. n.19/2020.</w:t>
            </w:r>
          </w:p>
        </w:tc>
      </w:tr>
      <w:tr w:rsidR="00A677B1" w:rsidRPr="00A41380" w:rsidTr="009964AA">
        <w:tc>
          <w:tcPr>
            <w:tcW w:w="709" w:type="dxa"/>
          </w:tcPr>
          <w:p w:rsidR="00A677B1" w:rsidRPr="00A41380" w:rsidRDefault="00A677B1" w:rsidP="009162C9">
            <w:pPr>
              <w:pStyle w:val="normal0"/>
              <w:widowControl w:val="0"/>
              <w:rPr>
                <w:rFonts w:ascii="Garamond" w:hAnsi="Garamond" w:cs="Garamond"/>
                <w:color w:val="000000"/>
              </w:rPr>
            </w:pPr>
          </w:p>
        </w:tc>
        <w:tc>
          <w:tcPr>
            <w:tcW w:w="9295" w:type="dxa"/>
          </w:tcPr>
          <w:p w:rsidR="00A677B1" w:rsidRDefault="00A677B1" w:rsidP="0025028B">
            <w:pPr>
              <w:pStyle w:val="normal0"/>
              <w:widowControl w:val="0"/>
              <w:rPr>
                <w:rFonts w:ascii="Garamond" w:hAnsi="Garamond" w:cs="Garamond"/>
                <w:color w:val="000000"/>
              </w:rPr>
            </w:pPr>
            <w:r>
              <w:rPr>
                <w:rFonts w:ascii="Garamond" w:hAnsi="Garamond" w:cs="Garamond"/>
                <w:color w:val="000000"/>
              </w:rPr>
              <w:t xml:space="preserve">Violava le disposizione di cui all’ordinanza del </w:t>
            </w:r>
            <w:r w:rsidRPr="0025028B">
              <w:rPr>
                <w:rFonts w:ascii="Garamond" w:hAnsi="Garamond" w:cs="Garamond"/>
                <w:b/>
                <w:color w:val="000000"/>
              </w:rPr>
              <w:t>Presidente Giunta Regionale Veneto  n. 40 del 13 aprile 2020</w:t>
            </w:r>
            <w:r>
              <w:rPr>
                <w:rFonts w:ascii="Garamond" w:hAnsi="Garamond" w:cs="Garamond"/>
                <w:color w:val="000000"/>
              </w:rPr>
              <w:t xml:space="preserve"> nella  fattispecie:_______________________________________________________________________________</w:t>
            </w:r>
          </w:p>
          <w:p w:rsidR="00A677B1" w:rsidRPr="00A41380" w:rsidRDefault="00A677B1" w:rsidP="009162C9">
            <w:pPr>
              <w:pStyle w:val="normal0"/>
              <w:widowControl w:val="0"/>
              <w:jc w:val="both"/>
              <w:rPr>
                <w:rFonts w:ascii="Garamond" w:hAnsi="Garamond" w:cs="Garamond"/>
                <w:color w:val="000000"/>
              </w:rPr>
            </w:pPr>
            <w:r>
              <w:rPr>
                <w:rFonts w:ascii="Garamond" w:hAnsi="Garamond" w:cs="Garamond"/>
                <w:color w:val="000000"/>
              </w:rPr>
              <w:t>_______________________________________________________________________________________</w:t>
            </w:r>
          </w:p>
        </w:tc>
      </w:tr>
    </w:tbl>
    <w:p w:rsidR="00A677B1" w:rsidRPr="009920F1" w:rsidRDefault="00A677B1" w:rsidP="002C415A">
      <w:pPr>
        <w:pStyle w:val="normal0"/>
        <w:widowControl w:val="0"/>
        <w:rPr>
          <w:rFonts w:ascii="Garamond" w:hAnsi="Garamond" w:cs="Garamond"/>
          <w:color w:val="000000"/>
          <w:sz w:val="6"/>
          <w:szCs w:val="6"/>
        </w:rPr>
      </w:pPr>
    </w:p>
    <w:p w:rsidR="00A677B1" w:rsidRDefault="00A677B1" w:rsidP="002C415A">
      <w:pPr>
        <w:pStyle w:val="normal0"/>
        <w:widowControl w:val="0"/>
        <w:jc w:val="both"/>
        <w:rPr>
          <w:rFonts w:ascii="Garamond" w:hAnsi="Garamond" w:cs="Garamond"/>
          <w:color w:val="000000"/>
          <w:sz w:val="24"/>
          <w:szCs w:val="24"/>
        </w:rPr>
      </w:pPr>
      <w:r>
        <w:rPr>
          <w:rFonts w:ascii="Garamond" w:hAnsi="Garamond" w:cs="Garamond"/>
          <w:color w:val="000000"/>
          <w:sz w:val="24"/>
          <w:szCs w:val="24"/>
        </w:rPr>
        <w:t>Il trasgressore dichiara che:___________________________________________________________</w:t>
      </w:r>
    </w:p>
    <w:p w:rsidR="00A677B1" w:rsidRDefault="00A677B1" w:rsidP="002C415A">
      <w:pPr>
        <w:pStyle w:val="normal0"/>
        <w:widowControl w:val="0"/>
        <w:jc w:val="both"/>
        <w:rPr>
          <w:rFonts w:ascii="Garamond" w:hAnsi="Garamond" w:cs="Garamond"/>
          <w:i/>
          <w:color w:val="000000"/>
          <w:sz w:val="16"/>
          <w:szCs w:val="16"/>
        </w:rPr>
      </w:pPr>
      <w:r>
        <w:rPr>
          <w:rFonts w:ascii="Garamond" w:hAnsi="Garamond" w:cs="Garamond"/>
          <w:color w:val="000000"/>
          <w:sz w:val="24"/>
          <w:szCs w:val="24"/>
        </w:rPr>
        <w:t>________________________________________________________________________________</w:t>
      </w:r>
      <w:r w:rsidRPr="007B4DA3">
        <w:rPr>
          <w:b/>
          <w:sz w:val="24"/>
          <w:szCs w:val="24"/>
        </w:rPr>
        <w:t xml:space="preserve">□ </w:t>
      </w:r>
      <w:r w:rsidRPr="007B4DA3">
        <w:rPr>
          <w:rFonts w:ascii="Garamond" w:hAnsi="Garamond" w:cs="Garamond"/>
          <w:b/>
          <w:color w:val="000000"/>
          <w:sz w:val="24"/>
          <w:szCs w:val="24"/>
        </w:rPr>
        <w:t>si allega autodichiarazione</w:t>
      </w:r>
      <w:r>
        <w:rPr>
          <w:rFonts w:ascii="Garamond" w:hAnsi="Garamond" w:cs="Garamond"/>
          <w:color w:val="000000"/>
          <w:sz w:val="24"/>
          <w:szCs w:val="24"/>
        </w:rPr>
        <w:t xml:space="preserve"> </w:t>
      </w:r>
      <w:r w:rsidRPr="007B4DA3">
        <w:rPr>
          <w:rFonts w:ascii="Garamond" w:hAnsi="Garamond" w:cs="Garamond"/>
          <w:i/>
          <w:color w:val="000000"/>
          <w:sz w:val="16"/>
          <w:szCs w:val="16"/>
        </w:rPr>
        <w:t>(crocettare se acquisita</w:t>
      </w:r>
      <w:r>
        <w:rPr>
          <w:rFonts w:ascii="Garamond" w:hAnsi="Garamond" w:cs="Garamond"/>
          <w:i/>
          <w:color w:val="000000"/>
          <w:sz w:val="16"/>
          <w:szCs w:val="16"/>
        </w:rPr>
        <w:t xml:space="preserve"> copia</w:t>
      </w:r>
      <w:r w:rsidRPr="007B4DA3">
        <w:rPr>
          <w:rFonts w:ascii="Garamond" w:hAnsi="Garamond" w:cs="Garamond"/>
          <w:i/>
          <w:color w:val="000000"/>
          <w:sz w:val="16"/>
          <w:szCs w:val="16"/>
        </w:rPr>
        <w:t>)</w:t>
      </w:r>
    </w:p>
    <w:p w:rsidR="00A677B1" w:rsidRDefault="00A677B1" w:rsidP="002C415A">
      <w:pPr>
        <w:pStyle w:val="normal0"/>
        <w:widowControl w:val="0"/>
        <w:jc w:val="both"/>
        <w:rPr>
          <w:rFonts w:ascii="Garamond" w:hAnsi="Garamond" w:cs="Garamond"/>
          <w:color w:val="000000"/>
        </w:rPr>
      </w:pPr>
      <w:r w:rsidRPr="007B4DA3">
        <w:rPr>
          <w:sz w:val="28"/>
          <w:szCs w:val="28"/>
        </w:rPr>
        <w:t>□</w:t>
      </w:r>
      <w:r w:rsidRPr="007B4DA3">
        <w:t xml:space="preserve"> </w:t>
      </w:r>
      <w:r w:rsidRPr="007B4DA3">
        <w:rPr>
          <w:rFonts w:ascii="Garamond" w:hAnsi="Garamond" w:cs="Garamond"/>
          <w:color w:val="000000"/>
        </w:rPr>
        <w:t>motivo mancata contestazione immediata: __________________________________</w:t>
      </w:r>
      <w:r>
        <w:rPr>
          <w:rFonts w:ascii="Garamond" w:hAnsi="Garamond" w:cs="Garamond"/>
          <w:color w:val="000000"/>
        </w:rPr>
        <w:t>__________________</w:t>
      </w:r>
      <w:r w:rsidRPr="007B4DA3">
        <w:rPr>
          <w:rFonts w:ascii="Garamond" w:hAnsi="Garamond" w:cs="Garamond"/>
          <w:color w:val="000000"/>
        </w:rPr>
        <w:t>________</w:t>
      </w:r>
    </w:p>
    <w:p w:rsidR="00A677B1" w:rsidRPr="007B4DA3" w:rsidRDefault="00A677B1" w:rsidP="002C415A">
      <w:pPr>
        <w:pStyle w:val="normal0"/>
        <w:widowControl w:val="0"/>
        <w:jc w:val="both"/>
        <w:rPr>
          <w:rFonts w:ascii="Garamond" w:hAnsi="Garamond" w:cs="Garamond"/>
          <w:i/>
          <w:color w:val="000000"/>
        </w:rPr>
      </w:pPr>
      <w:r>
        <w:rPr>
          <w:rFonts w:ascii="Garamond" w:hAnsi="Garamond" w:cs="Garamond"/>
          <w:color w:val="000000"/>
        </w:rPr>
        <w:t>____________________________________________________________________________________________</w:t>
      </w:r>
    </w:p>
    <w:p w:rsidR="00A677B1" w:rsidRPr="007B4DA3" w:rsidRDefault="00A677B1" w:rsidP="002C415A">
      <w:pPr>
        <w:pStyle w:val="normal0"/>
        <w:widowControl w:val="0"/>
        <w:jc w:val="both"/>
        <w:rPr>
          <w:rFonts w:ascii="Garamond" w:hAnsi="Garamond" w:cs="Garamond"/>
          <w:i/>
          <w:color w:val="000000"/>
          <w:sz w:val="16"/>
          <w:szCs w:val="16"/>
        </w:rPr>
      </w:pPr>
    </w:p>
    <w:p w:rsidR="00A677B1" w:rsidRPr="00A41380" w:rsidRDefault="00A677B1" w:rsidP="007B4DA3">
      <w:pPr>
        <w:pStyle w:val="normal0"/>
        <w:widowControl w:val="0"/>
        <w:pBdr>
          <w:top w:val="single" w:sz="4" w:space="2" w:color="auto"/>
          <w:left w:val="single" w:sz="4" w:space="1" w:color="auto"/>
          <w:bottom w:val="single" w:sz="4" w:space="1" w:color="auto"/>
          <w:right w:val="single" w:sz="4" w:space="1" w:color="auto"/>
        </w:pBdr>
        <w:jc w:val="both"/>
        <w:rPr>
          <w:rFonts w:ascii="Garamond" w:hAnsi="Garamond" w:cs="Garamond"/>
          <w:color w:val="000000"/>
        </w:rPr>
      </w:pPr>
      <w:r w:rsidRPr="00A41380">
        <w:rPr>
          <w:b/>
          <w:sz w:val="24"/>
          <w:szCs w:val="24"/>
        </w:rPr>
        <w:t>□</w:t>
      </w:r>
      <w:r>
        <w:rPr>
          <w:b/>
          <w:sz w:val="24"/>
          <w:szCs w:val="24"/>
        </w:rPr>
        <w:t xml:space="preserve"> </w:t>
      </w:r>
      <w:r w:rsidRPr="00A41380">
        <w:rPr>
          <w:rFonts w:ascii="Garamond" w:hAnsi="Garamond" w:cs="Garamond"/>
          <w:b/>
          <w:color w:val="000000"/>
        </w:rPr>
        <w:t xml:space="preserve">La violazione descritta è punita, ai sensi dell’articolo 4 del Decreto Legge n. 19 del 25.03.2020 con una sanzione amministrativa  da € 400,00 ad € 3.000,00. </w:t>
      </w:r>
    </w:p>
    <w:p w:rsidR="00A677B1" w:rsidRDefault="00A677B1" w:rsidP="002C415A">
      <w:pPr>
        <w:pStyle w:val="normal0"/>
        <w:widowControl w:val="0"/>
        <w:jc w:val="both"/>
        <w:rPr>
          <w:rFonts w:ascii="Garamond" w:hAnsi="Garamond" w:cs="Garamond"/>
          <w:color w:val="000000"/>
          <w:sz w:val="8"/>
          <w:szCs w:val="8"/>
          <w:u w:val="single"/>
        </w:rPr>
      </w:pPr>
    </w:p>
    <w:p w:rsidR="00A677B1" w:rsidRDefault="00A677B1" w:rsidP="00517C0C">
      <w:pPr>
        <w:pStyle w:val="normal0"/>
        <w:widowControl w:val="0"/>
        <w:jc w:val="both"/>
        <w:rPr>
          <w:rFonts w:ascii="Garamond" w:hAnsi="Garamond" w:cs="Garamond"/>
          <w:b/>
          <w:color w:val="000000"/>
          <w:sz w:val="24"/>
          <w:szCs w:val="24"/>
        </w:rPr>
      </w:pPr>
      <w:r w:rsidRPr="005B7719">
        <w:rPr>
          <w:rFonts w:ascii="Garamond" w:hAnsi="Garamond" w:cs="Garamond"/>
          <w:color w:val="000000"/>
          <w:u w:val="single"/>
        </w:rPr>
        <w:t xml:space="preserve"> </w:t>
      </w:r>
      <w:r w:rsidRPr="00A41380">
        <w:rPr>
          <w:rFonts w:ascii="Garamond" w:hAnsi="Garamond" w:cs="Garamond"/>
          <w:color w:val="000000"/>
          <w:sz w:val="24"/>
          <w:szCs w:val="24"/>
        </w:rPr>
        <w:t xml:space="preserve">      Il Trasgressore</w:t>
      </w:r>
      <w:r w:rsidRPr="00A41380">
        <w:rPr>
          <w:rFonts w:ascii="Garamond" w:hAnsi="Garamond" w:cs="Garamond"/>
          <w:color w:val="000000"/>
          <w:sz w:val="24"/>
          <w:szCs w:val="24"/>
        </w:rPr>
        <w:tab/>
      </w:r>
      <w:r w:rsidRPr="00A41380">
        <w:rPr>
          <w:rFonts w:ascii="Garamond" w:hAnsi="Garamond" w:cs="Garamond"/>
          <w:color w:val="000000"/>
          <w:sz w:val="24"/>
          <w:szCs w:val="24"/>
        </w:rPr>
        <w:tab/>
      </w:r>
      <w:r w:rsidRPr="00A41380">
        <w:rPr>
          <w:rFonts w:ascii="Garamond" w:hAnsi="Garamond" w:cs="Garamond"/>
          <w:color w:val="000000"/>
          <w:sz w:val="24"/>
          <w:szCs w:val="24"/>
        </w:rPr>
        <w:tab/>
      </w:r>
      <w:r>
        <w:rPr>
          <w:rFonts w:ascii="Garamond" w:hAnsi="Garamond" w:cs="Garamond"/>
          <w:b/>
          <w:color w:val="000000"/>
          <w:sz w:val="24"/>
          <w:szCs w:val="24"/>
        </w:rPr>
        <w:tab/>
      </w:r>
      <w:r>
        <w:rPr>
          <w:rFonts w:ascii="Garamond" w:hAnsi="Garamond" w:cs="Garamond"/>
          <w:b/>
          <w:color w:val="000000"/>
          <w:sz w:val="24"/>
          <w:szCs w:val="24"/>
        </w:rPr>
        <w:tab/>
        <w:t xml:space="preserve">                        </w:t>
      </w:r>
      <w:r w:rsidRPr="00A41380">
        <w:rPr>
          <w:rFonts w:ascii="Garamond" w:hAnsi="Garamond" w:cs="Garamond"/>
          <w:b/>
          <w:color w:val="000000"/>
          <w:sz w:val="24"/>
          <w:szCs w:val="24"/>
        </w:rPr>
        <w:t>I    verbalizzanti</w:t>
      </w:r>
    </w:p>
    <w:p w:rsidR="00A677B1" w:rsidRPr="00A41380" w:rsidRDefault="00A677B1" w:rsidP="00A819D4">
      <w:pPr>
        <w:pStyle w:val="normal0"/>
        <w:keepNext/>
        <w:widowControl w:val="0"/>
        <w:rPr>
          <w:rFonts w:ascii="Garamond" w:hAnsi="Garamond" w:cs="Garamond"/>
          <w:b/>
          <w:color w:val="000000"/>
          <w:sz w:val="24"/>
          <w:szCs w:val="24"/>
        </w:rPr>
      </w:pPr>
      <w:r w:rsidRPr="00A41380">
        <w:rPr>
          <w:rFonts w:ascii="Garamond" w:hAnsi="Garamond" w:cs="Garamond"/>
          <w:b/>
          <w:color w:val="000000"/>
          <w:sz w:val="24"/>
          <w:szCs w:val="24"/>
        </w:rPr>
        <w:t>_______</w:t>
      </w:r>
      <w:r>
        <w:rPr>
          <w:rFonts w:ascii="Garamond" w:hAnsi="Garamond" w:cs="Garamond"/>
          <w:b/>
          <w:color w:val="000000"/>
          <w:sz w:val="24"/>
          <w:szCs w:val="24"/>
        </w:rPr>
        <w:t>_____________</w:t>
      </w:r>
      <w:r>
        <w:rPr>
          <w:rFonts w:ascii="Garamond" w:hAnsi="Garamond" w:cs="Garamond"/>
          <w:b/>
          <w:color w:val="000000"/>
          <w:sz w:val="24"/>
          <w:szCs w:val="24"/>
        </w:rPr>
        <w:tab/>
      </w:r>
      <w:r>
        <w:rPr>
          <w:rFonts w:ascii="Garamond" w:hAnsi="Garamond" w:cs="Garamond"/>
          <w:b/>
          <w:color w:val="000000"/>
          <w:sz w:val="24"/>
          <w:szCs w:val="24"/>
        </w:rPr>
        <w:tab/>
      </w:r>
      <w:r>
        <w:rPr>
          <w:rFonts w:ascii="Garamond" w:hAnsi="Garamond" w:cs="Garamond"/>
          <w:b/>
          <w:color w:val="000000"/>
          <w:sz w:val="24"/>
          <w:szCs w:val="24"/>
        </w:rPr>
        <w:tab/>
        <w:t xml:space="preserve">           </w:t>
      </w:r>
      <w:r w:rsidRPr="00A41380">
        <w:rPr>
          <w:rFonts w:ascii="Garamond" w:hAnsi="Garamond" w:cs="Garamond"/>
          <w:b/>
          <w:color w:val="000000"/>
          <w:sz w:val="24"/>
          <w:szCs w:val="24"/>
        </w:rPr>
        <w:t>_________________</w:t>
      </w:r>
      <w:r>
        <w:rPr>
          <w:rFonts w:ascii="Garamond" w:hAnsi="Garamond" w:cs="Garamond"/>
          <w:b/>
          <w:color w:val="000000"/>
          <w:sz w:val="24"/>
          <w:szCs w:val="24"/>
        </w:rPr>
        <w:t xml:space="preserve">    ________________</w:t>
      </w:r>
      <w:r w:rsidRPr="00A41380">
        <w:rPr>
          <w:rFonts w:ascii="Garamond" w:hAnsi="Garamond" w:cs="Garamond"/>
          <w:b/>
          <w:color w:val="000000"/>
          <w:sz w:val="24"/>
          <w:szCs w:val="24"/>
        </w:rPr>
        <w:tab/>
      </w:r>
    </w:p>
    <w:p w:rsidR="00A677B1" w:rsidRDefault="00A677B1" w:rsidP="002C415A">
      <w:pPr>
        <w:pStyle w:val="normal0"/>
        <w:widowControl w:val="0"/>
        <w:jc w:val="both"/>
        <w:rPr>
          <w:rFonts w:ascii="Garamond" w:hAnsi="Garamond" w:cs="Garamond"/>
          <w:color w:val="000000"/>
          <w:sz w:val="28"/>
          <w:szCs w:val="28"/>
        </w:rPr>
      </w:pPr>
    </w:p>
    <w:p w:rsidR="00A677B1" w:rsidRDefault="00A677B1" w:rsidP="002C415A">
      <w:pPr>
        <w:pStyle w:val="normal0"/>
        <w:widowControl w:val="0"/>
        <w:jc w:val="center"/>
        <w:rPr>
          <w:rFonts w:ascii="Garamond" w:hAnsi="Garamond" w:cs="Garamond"/>
          <w:b/>
          <w:color w:val="000000"/>
          <w:sz w:val="18"/>
          <w:szCs w:val="18"/>
        </w:rPr>
      </w:pPr>
    </w:p>
    <w:p w:rsidR="00A677B1" w:rsidRDefault="00A677B1" w:rsidP="002C415A">
      <w:pPr>
        <w:pStyle w:val="normal0"/>
        <w:widowControl w:val="0"/>
        <w:jc w:val="center"/>
        <w:rPr>
          <w:rFonts w:ascii="Garamond" w:hAnsi="Garamond" w:cs="Garamond"/>
          <w:b/>
          <w:color w:val="000000"/>
          <w:sz w:val="18"/>
          <w:szCs w:val="18"/>
        </w:rPr>
      </w:pPr>
    </w:p>
    <w:p w:rsidR="00A677B1" w:rsidRDefault="00A677B1" w:rsidP="002C415A">
      <w:pPr>
        <w:pStyle w:val="normal0"/>
        <w:widowControl w:val="0"/>
        <w:jc w:val="center"/>
        <w:rPr>
          <w:rFonts w:ascii="Garamond" w:hAnsi="Garamond" w:cs="Garamond"/>
          <w:b/>
          <w:color w:val="000000"/>
          <w:sz w:val="18"/>
          <w:szCs w:val="18"/>
        </w:rPr>
      </w:pPr>
    </w:p>
    <w:p w:rsidR="00A677B1" w:rsidRDefault="00A677B1" w:rsidP="002C415A">
      <w:pPr>
        <w:pStyle w:val="normal0"/>
        <w:widowControl w:val="0"/>
        <w:jc w:val="center"/>
        <w:rPr>
          <w:rFonts w:ascii="Garamond" w:hAnsi="Garamond" w:cs="Garamond"/>
          <w:b/>
          <w:color w:val="000000"/>
          <w:sz w:val="18"/>
          <w:szCs w:val="18"/>
        </w:rPr>
      </w:pPr>
    </w:p>
    <w:p w:rsidR="00A677B1" w:rsidRDefault="00A677B1" w:rsidP="002C415A">
      <w:pPr>
        <w:pStyle w:val="normal0"/>
        <w:widowControl w:val="0"/>
        <w:jc w:val="center"/>
        <w:rPr>
          <w:rFonts w:ascii="Garamond" w:hAnsi="Garamond" w:cs="Garamond"/>
          <w:b/>
          <w:color w:val="000000"/>
          <w:sz w:val="18"/>
          <w:szCs w:val="18"/>
        </w:rPr>
      </w:pPr>
    </w:p>
    <w:p w:rsidR="00A677B1" w:rsidRDefault="00A677B1" w:rsidP="002C415A">
      <w:pPr>
        <w:pStyle w:val="normal0"/>
        <w:widowControl w:val="0"/>
        <w:jc w:val="center"/>
        <w:rPr>
          <w:rFonts w:ascii="Garamond" w:hAnsi="Garamond" w:cs="Garamond"/>
          <w:b/>
          <w:color w:val="000000"/>
          <w:sz w:val="18"/>
          <w:szCs w:val="18"/>
        </w:rPr>
      </w:pPr>
    </w:p>
    <w:p w:rsidR="00A677B1" w:rsidRDefault="00A677B1" w:rsidP="002C415A">
      <w:pPr>
        <w:pStyle w:val="normal0"/>
        <w:widowControl w:val="0"/>
        <w:jc w:val="center"/>
        <w:rPr>
          <w:rFonts w:ascii="Garamond" w:hAnsi="Garamond" w:cs="Garamond"/>
          <w:b/>
          <w:color w:val="000000"/>
          <w:sz w:val="18"/>
          <w:szCs w:val="18"/>
        </w:rPr>
      </w:pPr>
    </w:p>
    <w:p w:rsidR="00A677B1" w:rsidRDefault="00A677B1" w:rsidP="002C415A">
      <w:pPr>
        <w:pStyle w:val="normal0"/>
        <w:widowControl w:val="0"/>
        <w:jc w:val="center"/>
        <w:rPr>
          <w:rFonts w:ascii="Garamond" w:hAnsi="Garamond" w:cs="Garamond"/>
          <w:b/>
          <w:color w:val="000000"/>
          <w:sz w:val="18"/>
          <w:szCs w:val="18"/>
        </w:rPr>
      </w:pPr>
    </w:p>
    <w:p w:rsidR="00A677B1" w:rsidRPr="00FA1C86" w:rsidRDefault="00A677B1" w:rsidP="002C415A">
      <w:pPr>
        <w:pStyle w:val="normal0"/>
        <w:widowControl w:val="0"/>
        <w:jc w:val="center"/>
        <w:rPr>
          <w:rFonts w:ascii="Garamond" w:hAnsi="Garamond" w:cs="Garamond"/>
          <w:color w:val="000000"/>
          <w:sz w:val="18"/>
          <w:szCs w:val="18"/>
        </w:rPr>
      </w:pPr>
      <w:r w:rsidRPr="00FA1C86">
        <w:rPr>
          <w:rFonts w:ascii="Garamond" w:hAnsi="Garamond" w:cs="Garamond"/>
          <w:b/>
          <w:color w:val="000000"/>
          <w:sz w:val="18"/>
          <w:szCs w:val="18"/>
        </w:rPr>
        <w:t>MODALITA’ DI ESTINZIONE</w:t>
      </w:r>
    </w:p>
    <w:p w:rsidR="00A677B1" w:rsidRPr="00FA1C86" w:rsidRDefault="00A677B1" w:rsidP="002C415A">
      <w:pPr>
        <w:pStyle w:val="normal0"/>
        <w:widowControl w:val="0"/>
        <w:jc w:val="center"/>
        <w:rPr>
          <w:rFonts w:ascii="Garamond" w:hAnsi="Garamond" w:cs="Garamond"/>
          <w:b/>
          <w:i/>
          <w:color w:val="000000"/>
          <w:sz w:val="18"/>
          <w:szCs w:val="18"/>
        </w:rPr>
      </w:pPr>
      <w:r w:rsidRPr="00FA1C86">
        <w:rPr>
          <w:rFonts w:ascii="Garamond" w:hAnsi="Garamond" w:cs="Garamond"/>
          <w:b/>
          <w:i/>
          <w:color w:val="000000"/>
          <w:sz w:val="18"/>
          <w:szCs w:val="18"/>
        </w:rPr>
        <w:t>(Art. 16 della Legge 24.11.1981 n. 689 e art. 202 CDS)</w:t>
      </w:r>
    </w:p>
    <w:p w:rsidR="00A677B1" w:rsidRDefault="00A677B1" w:rsidP="002C415A">
      <w:pPr>
        <w:pStyle w:val="normal0"/>
        <w:widowControl w:val="0"/>
        <w:jc w:val="both"/>
        <w:rPr>
          <w:rFonts w:ascii="Garamond" w:hAnsi="Garamond" w:cs="Garamond"/>
          <w:b/>
          <w:color w:val="000000"/>
          <w:sz w:val="18"/>
          <w:szCs w:val="18"/>
        </w:rPr>
      </w:pPr>
      <w:r w:rsidRPr="00FA1C86">
        <w:rPr>
          <w:rFonts w:ascii="Garamond" w:hAnsi="Garamond" w:cs="Garamond"/>
          <w:b/>
          <w:color w:val="000000"/>
          <w:sz w:val="18"/>
          <w:szCs w:val="18"/>
        </w:rPr>
        <w:t>Entro 30 giorni</w:t>
      </w:r>
      <w:r w:rsidRPr="00FA1C86">
        <w:rPr>
          <w:rFonts w:ascii="Garamond" w:hAnsi="Garamond" w:cs="Garamond"/>
          <w:color w:val="000000"/>
          <w:sz w:val="18"/>
          <w:szCs w:val="18"/>
        </w:rPr>
        <w:t xml:space="preserve"> (richiamato l’art.108 del D.L. n.18/2020) dalla data di contestazione/notifica del presente verbale, è previsto il pagamento nella misura corrispondente al minimo edittale, ridotta del </w:t>
      </w:r>
      <w:r w:rsidRPr="00FA1C86">
        <w:rPr>
          <w:rFonts w:ascii="Garamond" w:hAnsi="Garamond" w:cs="Garamond"/>
          <w:b/>
          <w:color w:val="000000"/>
          <w:sz w:val="18"/>
          <w:szCs w:val="18"/>
        </w:rPr>
        <w:t xml:space="preserve">30%   </w:t>
      </w:r>
      <w:r w:rsidRPr="00FA1C86">
        <w:rPr>
          <w:b/>
          <w:sz w:val="18"/>
          <w:szCs w:val="18"/>
        </w:rPr>
        <w:t xml:space="preserve">□ </w:t>
      </w:r>
      <w:r w:rsidRPr="00FA1C86">
        <w:rPr>
          <w:rFonts w:ascii="Garamond" w:hAnsi="Garamond" w:cs="Garamond"/>
          <w:b/>
          <w:color w:val="000000"/>
          <w:sz w:val="18"/>
          <w:szCs w:val="18"/>
        </w:rPr>
        <w:t xml:space="preserve">pari ad € 280,00.  </w:t>
      </w:r>
      <w:r>
        <w:rPr>
          <w:rFonts w:ascii="Garamond" w:hAnsi="Garamond" w:cs="Garamond"/>
          <w:b/>
          <w:color w:val="000000"/>
          <w:sz w:val="18"/>
          <w:szCs w:val="18"/>
        </w:rPr>
        <w:t xml:space="preserve"> </w:t>
      </w:r>
      <w:r w:rsidRPr="00FA1C86">
        <w:rPr>
          <w:rFonts w:ascii="Garamond" w:hAnsi="Garamond" w:cs="Garamond"/>
          <w:b/>
          <w:color w:val="000000"/>
          <w:sz w:val="18"/>
          <w:szCs w:val="18"/>
        </w:rPr>
        <w:t xml:space="preserve">- </w:t>
      </w:r>
      <w:r>
        <w:rPr>
          <w:rFonts w:ascii="Garamond" w:hAnsi="Garamond" w:cs="Garamond"/>
          <w:b/>
          <w:color w:val="000000"/>
          <w:sz w:val="18"/>
          <w:szCs w:val="18"/>
        </w:rPr>
        <w:t xml:space="preserve"> </w:t>
      </w:r>
      <w:r w:rsidRPr="00FA1C86">
        <w:rPr>
          <w:rFonts w:ascii="Garamond" w:hAnsi="Garamond" w:cs="Garamond"/>
          <w:b/>
          <w:color w:val="000000"/>
          <w:sz w:val="18"/>
          <w:szCs w:val="18"/>
        </w:rPr>
        <w:t xml:space="preserve"> </w:t>
      </w:r>
      <w:r w:rsidRPr="00FA1C86">
        <w:rPr>
          <w:b/>
          <w:sz w:val="18"/>
          <w:szCs w:val="18"/>
        </w:rPr>
        <w:t xml:space="preserve">□ </w:t>
      </w:r>
      <w:r w:rsidRPr="00FA1C86">
        <w:rPr>
          <w:rFonts w:ascii="Garamond" w:hAnsi="Garamond" w:cs="Garamond"/>
          <w:b/>
          <w:color w:val="000000"/>
          <w:sz w:val="18"/>
          <w:szCs w:val="18"/>
        </w:rPr>
        <w:t xml:space="preserve">ovvero pari ad € __________ </w:t>
      </w:r>
    </w:p>
    <w:p w:rsidR="00A677B1" w:rsidRPr="00FA1C86" w:rsidRDefault="00A677B1" w:rsidP="002C415A">
      <w:pPr>
        <w:pStyle w:val="normal0"/>
        <w:widowControl w:val="0"/>
        <w:jc w:val="both"/>
        <w:rPr>
          <w:rFonts w:ascii="Garamond" w:hAnsi="Garamond" w:cs="Garamond"/>
          <w:color w:val="000000"/>
          <w:sz w:val="18"/>
          <w:szCs w:val="18"/>
        </w:rPr>
      </w:pPr>
      <w:r w:rsidRPr="00FA1C86">
        <w:rPr>
          <w:b/>
          <w:sz w:val="18"/>
          <w:szCs w:val="18"/>
        </w:rPr>
        <w:t>□</w:t>
      </w:r>
      <w:r w:rsidRPr="00FA1C86">
        <w:rPr>
          <w:sz w:val="18"/>
          <w:szCs w:val="18"/>
        </w:rPr>
        <w:t xml:space="preserve"> + spese notifica pari ad € ___________</w:t>
      </w:r>
    </w:p>
    <w:p w:rsidR="00A677B1" w:rsidRPr="00FA1C86" w:rsidRDefault="00A677B1" w:rsidP="002C415A">
      <w:pPr>
        <w:pStyle w:val="normal0"/>
        <w:widowControl w:val="0"/>
        <w:jc w:val="both"/>
        <w:rPr>
          <w:rFonts w:ascii="Garamond" w:hAnsi="Garamond" w:cs="Garamond"/>
          <w:color w:val="000000"/>
          <w:sz w:val="18"/>
          <w:szCs w:val="18"/>
        </w:rPr>
      </w:pPr>
      <w:r w:rsidRPr="00FA1C86">
        <w:rPr>
          <w:rFonts w:ascii="Garamond" w:hAnsi="Garamond" w:cs="Garamond"/>
          <w:b/>
          <w:color w:val="000000"/>
          <w:sz w:val="18"/>
          <w:szCs w:val="18"/>
        </w:rPr>
        <w:t>Entro 60 giorni</w:t>
      </w:r>
      <w:r w:rsidRPr="00FA1C86">
        <w:rPr>
          <w:rFonts w:ascii="Garamond" w:hAnsi="Garamond" w:cs="Garamond"/>
          <w:color w:val="000000"/>
          <w:sz w:val="18"/>
          <w:szCs w:val="18"/>
        </w:rPr>
        <w:t xml:space="preserve"> dalla data di contestazione/notifica del presente verbale, ai sensi dell’art. 16 della Legge 689/1981, è ammesso il pagamento in misura ridotta con effetto liberatorio della somma di </w:t>
      </w:r>
    </w:p>
    <w:p w:rsidR="00A677B1" w:rsidRPr="00EA31D6" w:rsidRDefault="00A677B1" w:rsidP="002C415A">
      <w:pPr>
        <w:pStyle w:val="normal0"/>
        <w:widowControl w:val="0"/>
        <w:jc w:val="both"/>
        <w:rPr>
          <w:rFonts w:ascii="Garamond" w:hAnsi="Garamond" w:cs="Garamond"/>
          <w:color w:val="000000"/>
          <w:sz w:val="18"/>
          <w:szCs w:val="18"/>
        </w:rPr>
      </w:pPr>
      <w:r w:rsidRPr="00FA1C86">
        <w:rPr>
          <w:b/>
          <w:sz w:val="18"/>
          <w:szCs w:val="18"/>
        </w:rPr>
        <w:t xml:space="preserve">□ </w:t>
      </w:r>
      <w:r w:rsidRPr="00FA1C86">
        <w:rPr>
          <w:rFonts w:ascii="Garamond" w:hAnsi="Garamond" w:cs="Garamond"/>
          <w:b/>
          <w:color w:val="000000"/>
          <w:sz w:val="18"/>
          <w:szCs w:val="18"/>
        </w:rPr>
        <w:t>€ 400,00</w:t>
      </w:r>
      <w:r w:rsidRPr="00FA1C86">
        <w:rPr>
          <w:rFonts w:ascii="Garamond" w:hAnsi="Garamond" w:cs="Garamond"/>
          <w:color w:val="000000"/>
          <w:sz w:val="18"/>
          <w:szCs w:val="18"/>
        </w:rPr>
        <w:t xml:space="preserve">  </w:t>
      </w:r>
      <w:r w:rsidRPr="00FA1C86">
        <w:rPr>
          <w:rFonts w:ascii="Garamond" w:hAnsi="Garamond" w:cs="Garamond"/>
          <w:b/>
          <w:color w:val="000000"/>
          <w:sz w:val="18"/>
          <w:szCs w:val="18"/>
        </w:rPr>
        <w:t xml:space="preserve">- </w:t>
      </w:r>
      <w:r w:rsidRPr="00FA1C86">
        <w:rPr>
          <w:rFonts w:ascii="Garamond" w:hAnsi="Garamond" w:cs="Garamond"/>
          <w:color w:val="000000"/>
          <w:sz w:val="18"/>
          <w:szCs w:val="18"/>
        </w:rPr>
        <w:t xml:space="preserve">  </w:t>
      </w:r>
      <w:r w:rsidRPr="00FA1C86">
        <w:rPr>
          <w:b/>
          <w:sz w:val="18"/>
          <w:szCs w:val="18"/>
        </w:rPr>
        <w:t xml:space="preserve">□ </w:t>
      </w:r>
      <w:r w:rsidRPr="00FA1C86">
        <w:rPr>
          <w:rFonts w:ascii="Garamond" w:hAnsi="Garamond" w:cs="Garamond"/>
          <w:b/>
          <w:color w:val="000000"/>
          <w:sz w:val="18"/>
          <w:szCs w:val="18"/>
        </w:rPr>
        <w:t>ovvero pari ad € ____________</w:t>
      </w:r>
      <w:r>
        <w:rPr>
          <w:rFonts w:ascii="Garamond" w:hAnsi="Garamond" w:cs="Garamond"/>
          <w:b/>
          <w:color w:val="000000"/>
          <w:sz w:val="18"/>
          <w:szCs w:val="18"/>
        </w:rPr>
        <w:t xml:space="preserve">      </w:t>
      </w:r>
      <w:r w:rsidRPr="00FA1C86">
        <w:rPr>
          <w:b/>
          <w:sz w:val="18"/>
          <w:szCs w:val="18"/>
        </w:rPr>
        <w:t>□</w:t>
      </w:r>
      <w:r w:rsidRPr="00FA1C86">
        <w:rPr>
          <w:sz w:val="18"/>
          <w:szCs w:val="18"/>
        </w:rPr>
        <w:t xml:space="preserve"> + spese notifica pari ad € ___________</w:t>
      </w:r>
    </w:p>
    <w:p w:rsidR="00A677B1" w:rsidRPr="00FA1C86" w:rsidRDefault="00A677B1" w:rsidP="002C415A">
      <w:pPr>
        <w:pStyle w:val="normal0"/>
        <w:widowControl w:val="0"/>
        <w:jc w:val="both"/>
        <w:rPr>
          <w:rFonts w:ascii="Garamond" w:hAnsi="Garamond" w:cs="Garamond"/>
          <w:b/>
          <w:color w:val="000000"/>
          <w:sz w:val="18"/>
          <w:szCs w:val="18"/>
        </w:rPr>
      </w:pPr>
    </w:p>
    <w:p w:rsidR="00A677B1" w:rsidRPr="00FA1C86" w:rsidRDefault="00A677B1" w:rsidP="005B7719">
      <w:pPr>
        <w:pStyle w:val="normal0"/>
        <w:widowControl w:val="0"/>
        <w:pBdr>
          <w:top w:val="single" w:sz="4" w:space="1" w:color="auto"/>
          <w:left w:val="single" w:sz="4" w:space="1" w:color="auto"/>
          <w:bottom w:val="single" w:sz="4" w:space="1" w:color="auto"/>
          <w:right w:val="single" w:sz="4" w:space="1" w:color="auto"/>
        </w:pBdr>
        <w:jc w:val="both"/>
        <w:rPr>
          <w:rFonts w:ascii="Garamond" w:hAnsi="Garamond" w:cs="Garamond"/>
          <w:b/>
          <w:color w:val="000000"/>
          <w:sz w:val="18"/>
          <w:szCs w:val="18"/>
        </w:rPr>
      </w:pPr>
      <w:r w:rsidRPr="00FA1C86">
        <w:rPr>
          <w:rFonts w:ascii="Garamond" w:hAnsi="Garamond" w:cs="Garamond"/>
          <w:b/>
          <w:color w:val="000000"/>
          <w:sz w:val="18"/>
          <w:szCs w:val="18"/>
        </w:rPr>
        <w:t>Qualora il trasgressore sia sorpreso a bordo di veicolo la sanzione amm.va pecuniaria è aumentata fino ad un terzo, l’ importo</w:t>
      </w:r>
      <w:r>
        <w:rPr>
          <w:rFonts w:ascii="Garamond" w:hAnsi="Garamond" w:cs="Garamond"/>
          <w:b/>
          <w:color w:val="000000"/>
          <w:sz w:val="18"/>
          <w:szCs w:val="18"/>
        </w:rPr>
        <w:t xml:space="preserve"> </w:t>
      </w:r>
      <w:r w:rsidRPr="00FA1C86">
        <w:rPr>
          <w:rFonts w:ascii="Garamond" w:hAnsi="Garamond" w:cs="Garamond"/>
          <w:b/>
          <w:color w:val="000000"/>
          <w:sz w:val="18"/>
          <w:szCs w:val="18"/>
        </w:rPr>
        <w:t>p.m.r. è  pari ad Euro 533,</w:t>
      </w:r>
      <w:r>
        <w:rPr>
          <w:rFonts w:ascii="Garamond" w:hAnsi="Garamond" w:cs="Garamond"/>
          <w:b/>
          <w:color w:val="000000"/>
          <w:sz w:val="18"/>
          <w:szCs w:val="18"/>
        </w:rPr>
        <w:t>33</w:t>
      </w:r>
      <w:r w:rsidRPr="00FA1C86">
        <w:rPr>
          <w:rFonts w:ascii="Garamond" w:hAnsi="Garamond" w:cs="Garamond"/>
          <w:b/>
          <w:color w:val="000000"/>
          <w:sz w:val="18"/>
          <w:szCs w:val="18"/>
        </w:rPr>
        <w:t xml:space="preserve">  se pagato entro 60 gg e </w:t>
      </w:r>
      <w:r>
        <w:rPr>
          <w:rFonts w:ascii="Garamond" w:hAnsi="Garamond" w:cs="Garamond"/>
          <w:b/>
          <w:color w:val="000000"/>
          <w:sz w:val="18"/>
          <w:szCs w:val="18"/>
        </w:rPr>
        <w:t xml:space="preserve">ad </w:t>
      </w:r>
      <w:r w:rsidRPr="00FA1C86">
        <w:rPr>
          <w:rFonts w:ascii="Garamond" w:hAnsi="Garamond" w:cs="Garamond"/>
          <w:b/>
          <w:color w:val="000000"/>
          <w:sz w:val="18"/>
          <w:szCs w:val="18"/>
        </w:rPr>
        <w:t xml:space="preserve">Euro </w:t>
      </w:r>
      <w:r>
        <w:rPr>
          <w:rFonts w:ascii="Garamond" w:hAnsi="Garamond" w:cs="Garamond"/>
          <w:b/>
          <w:color w:val="000000"/>
          <w:sz w:val="18"/>
          <w:szCs w:val="18"/>
        </w:rPr>
        <w:t>373,34</w:t>
      </w:r>
      <w:r w:rsidRPr="00FA1C86">
        <w:rPr>
          <w:rFonts w:ascii="Garamond" w:hAnsi="Garamond" w:cs="Garamond"/>
          <w:b/>
          <w:color w:val="000000"/>
          <w:sz w:val="18"/>
          <w:szCs w:val="18"/>
        </w:rPr>
        <w:t xml:space="preserve">  se pagato entro 30</w:t>
      </w:r>
      <w:r>
        <w:rPr>
          <w:rFonts w:ascii="Garamond" w:hAnsi="Garamond" w:cs="Garamond"/>
          <w:b/>
          <w:color w:val="000000"/>
          <w:sz w:val="18"/>
          <w:szCs w:val="18"/>
        </w:rPr>
        <w:t xml:space="preserve"> giorni )</w:t>
      </w:r>
    </w:p>
    <w:p w:rsidR="00A677B1" w:rsidRPr="00FA1C86" w:rsidRDefault="00A677B1" w:rsidP="002C415A">
      <w:pPr>
        <w:pStyle w:val="normal0"/>
        <w:widowControl w:val="0"/>
        <w:jc w:val="both"/>
        <w:rPr>
          <w:rFonts w:ascii="Garamond" w:hAnsi="Garamond" w:cs="Garamond"/>
          <w:color w:val="000000"/>
          <w:sz w:val="18"/>
          <w:szCs w:val="18"/>
        </w:rPr>
      </w:pPr>
    </w:p>
    <w:p w:rsidR="00A677B1" w:rsidRPr="00FA1C86" w:rsidRDefault="00A677B1" w:rsidP="00F45FB9">
      <w:pPr>
        <w:pStyle w:val="normal0"/>
        <w:widowControl w:val="0"/>
        <w:pBdr>
          <w:top w:val="single" w:sz="4" w:space="1" w:color="auto"/>
          <w:left w:val="single" w:sz="4" w:space="1" w:color="auto"/>
          <w:bottom w:val="single" w:sz="4" w:space="1" w:color="auto"/>
          <w:right w:val="single" w:sz="4" w:space="1" w:color="auto"/>
        </w:pBdr>
        <w:jc w:val="both"/>
        <w:rPr>
          <w:rFonts w:ascii="Garamond" w:hAnsi="Garamond" w:cs="Garamond"/>
          <w:b/>
          <w:color w:val="000000"/>
          <w:sz w:val="18"/>
          <w:szCs w:val="18"/>
        </w:rPr>
      </w:pPr>
      <w:r w:rsidRPr="00FA1C86">
        <w:rPr>
          <w:rFonts w:ascii="Garamond" w:hAnsi="Garamond" w:cs="Garamond"/>
          <w:b/>
          <w:color w:val="000000"/>
          <w:sz w:val="18"/>
          <w:szCs w:val="18"/>
        </w:rPr>
        <w:t xml:space="preserve">In caso di reiterata violazione della medesima disposizione, la sanzione amministrativa pecuniaria è raddoppiata sia nell’importo minimo che nell’importo massimo.  </w:t>
      </w:r>
    </w:p>
    <w:p w:rsidR="00A677B1" w:rsidRPr="00FA1C86" w:rsidRDefault="00A677B1" w:rsidP="002C415A">
      <w:pPr>
        <w:pStyle w:val="normal0"/>
        <w:widowControl w:val="0"/>
        <w:jc w:val="both"/>
        <w:rPr>
          <w:rFonts w:ascii="Garamond" w:hAnsi="Garamond" w:cs="Garamond"/>
          <w:color w:val="000000"/>
          <w:sz w:val="18"/>
          <w:szCs w:val="18"/>
        </w:rPr>
      </w:pPr>
    </w:p>
    <w:p w:rsidR="00A677B1" w:rsidRDefault="00A677B1" w:rsidP="0091562F">
      <w:pPr>
        <w:pStyle w:val="normal0"/>
        <w:widowControl w:val="0"/>
        <w:jc w:val="both"/>
        <w:rPr>
          <w:rFonts w:ascii="Garamond" w:hAnsi="Garamond" w:cs="Garamond"/>
          <w:b/>
          <w:color w:val="000000"/>
          <w:sz w:val="18"/>
          <w:szCs w:val="18"/>
        </w:rPr>
      </w:pPr>
      <w:r>
        <w:rPr>
          <w:rFonts w:ascii="Garamond" w:hAnsi="Garamond" w:cs="Garamond"/>
          <w:color w:val="000000"/>
          <w:sz w:val="18"/>
          <w:szCs w:val="18"/>
        </w:rPr>
        <w:t xml:space="preserve">- </w:t>
      </w:r>
      <w:r w:rsidRPr="00FA1C86">
        <w:rPr>
          <w:rFonts w:ascii="Garamond" w:hAnsi="Garamond" w:cs="Garamond"/>
          <w:color w:val="000000"/>
          <w:sz w:val="18"/>
          <w:szCs w:val="18"/>
        </w:rPr>
        <w:t xml:space="preserve">Il pagamento dovrà essere effettuato mediante </w:t>
      </w:r>
      <w:r w:rsidRPr="00FA1C86">
        <w:rPr>
          <w:rFonts w:ascii="Garamond" w:hAnsi="Garamond" w:cs="Garamond"/>
          <w:b/>
          <w:color w:val="000000"/>
          <w:sz w:val="18"/>
          <w:szCs w:val="18"/>
        </w:rPr>
        <w:t xml:space="preserve">bonifico bancario sul Capo XIV Capitolo 3560 “Entrate eventuali e diversi concernenti il Ministero dell’Interno” PG 6 “Altre entrate di carattere straordinario”, IBAN IT </w:t>
      </w:r>
      <w:smartTag w:uri="urn:schemas-microsoft-com:office:smarttags" w:element="metricconverter">
        <w:smartTagPr>
          <w:attr w:name="ProductID" w:val="12 A"/>
        </w:smartTagPr>
        <w:r w:rsidRPr="00FA1C86">
          <w:rPr>
            <w:rFonts w:ascii="Garamond" w:hAnsi="Garamond" w:cs="Garamond"/>
            <w:b/>
            <w:color w:val="000000"/>
            <w:sz w:val="18"/>
            <w:szCs w:val="18"/>
          </w:rPr>
          <w:t>12 A</w:t>
        </w:r>
      </w:smartTag>
      <w:r w:rsidRPr="00FA1C86">
        <w:rPr>
          <w:rFonts w:ascii="Garamond" w:hAnsi="Garamond" w:cs="Garamond"/>
          <w:b/>
          <w:color w:val="000000"/>
          <w:sz w:val="18"/>
          <w:szCs w:val="18"/>
        </w:rPr>
        <w:t xml:space="preserve"> 0100003245350014356006 (</w:t>
      </w:r>
      <w:r>
        <w:rPr>
          <w:rFonts w:ascii="Garamond" w:hAnsi="Garamond" w:cs="Garamond"/>
          <w:b/>
          <w:color w:val="000000"/>
          <w:sz w:val="18"/>
          <w:szCs w:val="18"/>
        </w:rPr>
        <w:t xml:space="preserve">intestato a </w:t>
      </w:r>
      <w:r w:rsidRPr="00FA1C86">
        <w:rPr>
          <w:rFonts w:ascii="Garamond" w:hAnsi="Garamond" w:cs="Garamond"/>
          <w:b/>
          <w:color w:val="000000"/>
          <w:sz w:val="18"/>
          <w:szCs w:val="18"/>
        </w:rPr>
        <w:t>Tesoreria Centrale di Roma).</w:t>
      </w:r>
    </w:p>
    <w:p w:rsidR="00A677B1" w:rsidRPr="0025028B" w:rsidRDefault="00A677B1" w:rsidP="0091562F">
      <w:pPr>
        <w:pStyle w:val="normal0"/>
        <w:widowControl w:val="0"/>
        <w:jc w:val="both"/>
        <w:rPr>
          <w:rFonts w:ascii="Garamond" w:hAnsi="Garamond"/>
          <w:b/>
          <w:sz w:val="18"/>
          <w:szCs w:val="18"/>
        </w:rPr>
      </w:pPr>
      <w:r>
        <w:rPr>
          <w:rFonts w:ascii="Garamond" w:hAnsi="Garamond" w:cs="Garamond"/>
          <w:b/>
          <w:color w:val="000000"/>
          <w:sz w:val="18"/>
          <w:szCs w:val="18"/>
        </w:rPr>
        <w:t xml:space="preserve">- </w:t>
      </w:r>
      <w:r w:rsidRPr="00F032DF">
        <w:rPr>
          <w:rFonts w:ascii="Garamond" w:hAnsi="Garamond" w:cs="Garamond"/>
          <w:b/>
          <w:color w:val="000000"/>
          <w:sz w:val="18"/>
          <w:szCs w:val="18"/>
        </w:rPr>
        <w:t xml:space="preserve">Il Pagamento per le violazioni all’ordinanza  n. 40 del 13 aprile 2020, pubblicata nel Bollettino Regionale n. 50 del 13 aproile 2020, dovranno essere effettuate mediante bonifico </w:t>
      </w:r>
      <w:r w:rsidRPr="0025028B">
        <w:rPr>
          <w:rFonts w:ascii="Garamond" w:hAnsi="Garamond"/>
          <w:b/>
          <w:sz w:val="18"/>
          <w:szCs w:val="18"/>
        </w:rPr>
        <w:t>bancario</w:t>
      </w:r>
      <w:r w:rsidRPr="0025028B">
        <w:rPr>
          <w:rFonts w:ascii="Garamond" w:hAnsi="Garamond"/>
          <w:b/>
          <w:sz w:val="18"/>
          <w:szCs w:val="18"/>
          <w:shd w:val="clear" w:color="auto" w:fill="FFFFFF"/>
        </w:rPr>
        <w:t xml:space="preserve"> Iban IT 41 V 02008 02017 000100537110 causale: “Violazione ordinanze regionali Covid </w:t>
      </w:r>
      <w:smartTag w:uri="urn:schemas-microsoft-com:office:smarttags" w:element="metricconverter">
        <w:smartTagPr>
          <w:attr w:name="ProductID" w:val="19”"/>
        </w:smartTagPr>
        <w:r w:rsidRPr="0025028B">
          <w:rPr>
            <w:rFonts w:ascii="Garamond" w:hAnsi="Garamond"/>
            <w:b/>
            <w:sz w:val="18"/>
            <w:szCs w:val="18"/>
            <w:shd w:val="clear" w:color="auto" w:fill="FFFFFF"/>
          </w:rPr>
          <w:t>19”</w:t>
        </w:r>
      </w:smartTag>
      <w:r w:rsidRPr="0025028B">
        <w:rPr>
          <w:rFonts w:ascii="Garamond" w:hAnsi="Garamond"/>
          <w:b/>
          <w:sz w:val="18"/>
          <w:szCs w:val="18"/>
          <w:shd w:val="clear" w:color="auto" w:fill="FFFFFF"/>
        </w:rPr>
        <w:t>;</w:t>
      </w:r>
      <w:r w:rsidRPr="0025028B">
        <w:rPr>
          <w:rFonts w:ascii="Garamond" w:hAnsi="Garamond"/>
          <w:b/>
          <w:sz w:val="18"/>
          <w:szCs w:val="18"/>
        </w:rPr>
        <w:t xml:space="preserve"> </w:t>
      </w:r>
    </w:p>
    <w:p w:rsidR="00A677B1" w:rsidRPr="00517C0C" w:rsidRDefault="00A677B1" w:rsidP="00517C0C">
      <w:pPr>
        <w:pStyle w:val="INTESTAZIONECOMUNE"/>
        <w:spacing w:line="240" w:lineRule="auto"/>
        <w:rPr>
          <w:rFonts w:cs="Tahoma"/>
          <w:sz w:val="16"/>
          <w:szCs w:val="16"/>
        </w:rPr>
      </w:pPr>
      <w:r w:rsidRPr="00517C0C">
        <w:rPr>
          <w:rFonts w:ascii="Garamond" w:hAnsi="Garamond" w:cs="Garamond"/>
          <w:sz w:val="18"/>
          <w:szCs w:val="18"/>
        </w:rPr>
        <w:t xml:space="preserve">Copia dell’attestazione del bonifico effettuato dovrà essere fatta pervenire a questo Comando di Polizia Locale </w:t>
      </w:r>
      <w:r>
        <w:rPr>
          <w:rFonts w:ascii="Garamond" w:hAnsi="Garamond" w:cs="Garamond"/>
          <w:sz w:val="18"/>
          <w:szCs w:val="18"/>
        </w:rPr>
        <w:t xml:space="preserve">(solo a mezzo mail ai seguenti  indirizzi:                            </w:t>
      </w:r>
      <w:r w:rsidRPr="00517C0C">
        <w:rPr>
          <w:sz w:val="16"/>
          <w:szCs w:val="16"/>
        </w:rPr>
        <w:t xml:space="preserve"> </w:t>
      </w:r>
      <w:r>
        <w:rPr>
          <w:sz w:val="16"/>
          <w:szCs w:val="16"/>
        </w:rPr>
        <w:t xml:space="preserve"> </w:t>
      </w:r>
      <w:r w:rsidRPr="00517C0C">
        <w:rPr>
          <w:sz w:val="16"/>
          <w:szCs w:val="16"/>
        </w:rPr>
        <w:t>– oppure</w:t>
      </w:r>
      <w:r w:rsidRPr="00517C0C">
        <w:rPr>
          <w:rFonts w:ascii="Garamond" w:hAnsi="Garamond" w:cs="Garamond"/>
          <w:sz w:val="16"/>
          <w:szCs w:val="16"/>
        </w:rPr>
        <w:t>.</w:t>
      </w:r>
      <w:r>
        <w:rPr>
          <w:rFonts w:ascii="Garamond" w:hAnsi="Garamond" w:cs="Garamond"/>
          <w:sz w:val="16"/>
          <w:szCs w:val="16"/>
        </w:rPr>
        <w:t xml:space="preserve">                                                </w:t>
      </w:r>
      <w:r>
        <w:rPr>
          <w:rFonts w:cs="Tahoma"/>
          <w:sz w:val="16"/>
          <w:szCs w:val="16"/>
        </w:rPr>
        <w:t>)</w:t>
      </w:r>
    </w:p>
    <w:p w:rsidR="00A677B1" w:rsidRPr="00FA1C86" w:rsidRDefault="00A677B1" w:rsidP="002C415A">
      <w:pPr>
        <w:pStyle w:val="normal0"/>
        <w:widowControl w:val="0"/>
        <w:jc w:val="both"/>
        <w:rPr>
          <w:rFonts w:ascii="Garamond" w:hAnsi="Garamond" w:cs="Garamond"/>
          <w:color w:val="000000"/>
          <w:sz w:val="18"/>
          <w:szCs w:val="18"/>
        </w:rPr>
      </w:pPr>
      <w:r w:rsidRPr="00FA1C86">
        <w:rPr>
          <w:rFonts w:ascii="Garamond" w:hAnsi="Garamond" w:cs="Garamond"/>
          <w:color w:val="000000"/>
          <w:sz w:val="18"/>
          <w:szCs w:val="18"/>
        </w:rPr>
        <w:t>Qualora non venga effettuato il pagamento in misura ridotta entro il termine prescritto, il presente verbale ver</w:t>
      </w:r>
      <w:r>
        <w:rPr>
          <w:rFonts w:ascii="Garamond" w:hAnsi="Garamond" w:cs="Garamond"/>
          <w:color w:val="000000"/>
          <w:sz w:val="18"/>
          <w:szCs w:val="18"/>
        </w:rPr>
        <w:t>rà trasmesso al Prefetto di _______</w:t>
      </w:r>
      <w:r w:rsidRPr="00FA1C86">
        <w:rPr>
          <w:rFonts w:ascii="Garamond" w:hAnsi="Garamond" w:cs="Garamond"/>
          <w:color w:val="000000"/>
          <w:sz w:val="18"/>
          <w:szCs w:val="18"/>
        </w:rPr>
        <w:t xml:space="preserve"> per gli atti di competenza. </w:t>
      </w:r>
    </w:p>
    <w:p w:rsidR="00A677B1" w:rsidRPr="00FA1C86" w:rsidRDefault="00A677B1" w:rsidP="002C415A">
      <w:pPr>
        <w:pStyle w:val="normal0"/>
        <w:widowControl w:val="0"/>
        <w:jc w:val="center"/>
        <w:rPr>
          <w:color w:val="000000"/>
          <w:sz w:val="18"/>
          <w:szCs w:val="18"/>
        </w:rPr>
      </w:pPr>
      <w:r w:rsidRPr="00FA1C86">
        <w:rPr>
          <w:b/>
          <w:color w:val="000000"/>
          <w:sz w:val="18"/>
          <w:szCs w:val="18"/>
        </w:rPr>
        <w:t>SCRITTI DIFENSIVI</w:t>
      </w:r>
    </w:p>
    <w:p w:rsidR="00A677B1" w:rsidRPr="00FA1C86" w:rsidRDefault="00A677B1" w:rsidP="002C415A">
      <w:pPr>
        <w:pStyle w:val="normal0"/>
        <w:widowControl w:val="0"/>
        <w:jc w:val="center"/>
        <w:rPr>
          <w:color w:val="000000"/>
          <w:sz w:val="18"/>
          <w:szCs w:val="18"/>
        </w:rPr>
      </w:pPr>
      <w:r w:rsidRPr="00FA1C86">
        <w:rPr>
          <w:b/>
          <w:i/>
          <w:color w:val="000000"/>
          <w:sz w:val="18"/>
          <w:szCs w:val="18"/>
        </w:rPr>
        <w:t>(art.18 della Legge 689/1981)</w:t>
      </w:r>
    </w:p>
    <w:p w:rsidR="00A677B1" w:rsidRPr="00FA1C86" w:rsidRDefault="00A677B1" w:rsidP="002C415A">
      <w:pPr>
        <w:pStyle w:val="normal0"/>
        <w:widowControl w:val="0"/>
        <w:jc w:val="both"/>
        <w:rPr>
          <w:rFonts w:ascii="Garamond" w:hAnsi="Garamond" w:cs="Garamond"/>
          <w:color w:val="000000"/>
          <w:sz w:val="18"/>
          <w:szCs w:val="18"/>
        </w:rPr>
      </w:pPr>
      <w:r w:rsidRPr="00FA1C86">
        <w:rPr>
          <w:rFonts w:ascii="Garamond" w:hAnsi="Garamond" w:cs="Garamond"/>
          <w:color w:val="000000"/>
          <w:sz w:val="18"/>
          <w:szCs w:val="18"/>
        </w:rPr>
        <w:t xml:space="preserve">Entro 30 giorni dalla data di notifica del presente atto, l’interessato può far pervenire, al Prefetto della Provincia di </w:t>
      </w:r>
      <w:r>
        <w:rPr>
          <w:rFonts w:ascii="Garamond" w:hAnsi="Garamond" w:cs="Garamond"/>
          <w:color w:val="000000"/>
          <w:sz w:val="18"/>
          <w:szCs w:val="18"/>
        </w:rPr>
        <w:t>__________</w:t>
      </w:r>
      <w:r w:rsidRPr="00FA1C86">
        <w:rPr>
          <w:rFonts w:ascii="Garamond" w:hAnsi="Garamond" w:cs="Garamond"/>
          <w:color w:val="000000"/>
          <w:sz w:val="18"/>
          <w:szCs w:val="18"/>
        </w:rPr>
        <w:t>, scritti difensivi e documentali e chiedere di essere sentito personalmente.</w:t>
      </w:r>
    </w:p>
    <w:p w:rsidR="00A677B1" w:rsidRPr="00FA1C86" w:rsidRDefault="00A677B1" w:rsidP="002C415A">
      <w:pPr>
        <w:pStyle w:val="normal0"/>
        <w:widowControl w:val="0"/>
        <w:jc w:val="both"/>
        <w:rPr>
          <w:rFonts w:ascii="Garamond" w:hAnsi="Garamond" w:cs="Garamond"/>
          <w:color w:val="000000"/>
          <w:sz w:val="18"/>
          <w:szCs w:val="18"/>
        </w:rPr>
      </w:pPr>
      <w:r w:rsidRPr="00F053A9">
        <w:rPr>
          <w:rFonts w:ascii="Garamond" w:hAnsi="Garamond" w:cs="Garamond"/>
          <w:color w:val="000000"/>
          <w:sz w:val="18"/>
          <w:szCs w:val="18"/>
        </w:rPr>
        <w:t>Ai sensi dell’art. 103 d.l. n.18/2020, così come modificato dall’art. 37 d.l. n.23/2020 ai fini del computo del termine di cui sopra non si tiene conto del periodo compreso tra la data di contestazione/notifica e quella del 15 maggio 2020.</w:t>
      </w:r>
    </w:p>
    <w:p w:rsidR="00A677B1" w:rsidRPr="00FA1C86" w:rsidRDefault="00A677B1" w:rsidP="00A819D4">
      <w:pPr>
        <w:pStyle w:val="normal0"/>
        <w:widowControl w:val="0"/>
        <w:jc w:val="both"/>
        <w:rPr>
          <w:sz w:val="18"/>
          <w:szCs w:val="18"/>
        </w:rPr>
      </w:pPr>
      <w:r w:rsidRPr="00FA1C86">
        <w:rPr>
          <w:rFonts w:ascii="Garamond" w:hAnsi="Garamond" w:cs="Garamond"/>
          <w:color w:val="000000"/>
          <w:sz w:val="18"/>
          <w:szCs w:val="18"/>
        </w:rPr>
        <w:t xml:space="preserve"> Il presente Verbale viene redatto in duplice copia di cui una copia per il trasgressore.</w:t>
      </w:r>
    </w:p>
    <w:p w:rsidR="00A677B1" w:rsidRPr="00FA1C86" w:rsidRDefault="00A677B1" w:rsidP="00EB3021">
      <w:pPr>
        <w:rPr>
          <w:sz w:val="18"/>
          <w:szCs w:val="18"/>
          <w:lang w:eastAsia="it-IT"/>
        </w:rPr>
      </w:pPr>
    </w:p>
    <w:p w:rsidR="00A677B1" w:rsidRPr="00FA1C86" w:rsidRDefault="00A677B1" w:rsidP="009200D8">
      <w:pPr>
        <w:jc w:val="center"/>
        <w:rPr>
          <w:rFonts w:ascii="Times New Roman" w:hAnsi="Times New Roman"/>
          <w:b/>
          <w:sz w:val="18"/>
          <w:szCs w:val="18"/>
          <w:lang w:eastAsia="it-IT"/>
        </w:rPr>
      </w:pPr>
      <w:r w:rsidRPr="00FA1C86">
        <w:rPr>
          <w:rFonts w:ascii="Times New Roman" w:hAnsi="Times New Roman"/>
          <w:b/>
          <w:sz w:val="18"/>
          <w:szCs w:val="18"/>
          <w:lang w:eastAsia="it-IT"/>
        </w:rPr>
        <w:t>INFORMATIVA IN MATERIA DI PROTEZIONEDEI DATI PERSONALI</w:t>
      </w:r>
    </w:p>
    <w:p w:rsidR="00A677B1" w:rsidRPr="00FA1C86" w:rsidRDefault="00A677B1" w:rsidP="00B747DC">
      <w:pPr>
        <w:jc w:val="both"/>
        <w:rPr>
          <w:rFonts w:ascii="Garamond" w:hAnsi="Garamond"/>
          <w:sz w:val="18"/>
          <w:szCs w:val="18"/>
          <w:lang w:eastAsia="it-IT"/>
        </w:rPr>
      </w:pPr>
      <w:r w:rsidRPr="00FA1C86">
        <w:rPr>
          <w:rFonts w:ascii="Garamond" w:hAnsi="Garamond"/>
          <w:sz w:val="18"/>
          <w:szCs w:val="18"/>
          <w:lang w:eastAsia="it-IT"/>
        </w:rPr>
        <w:t xml:space="preserve">Il trattamento dei dati personali relativo al presente procedimento sanzionatorio avviene nel rispetto del Regolamento europeo n. 679/2016 e del decreto legislativo 30 giugno 2003, n.196, come modificato dal d.lgs. 10 agosto 2018, n.101. Al fine di verificare l’applicazione della normativa in materia di protezione di protezione dei dati personali forniti in occasione  del presente procedimento sanzionatorio, si invita l’interessato a consultare l’informativa disponibile al link seguente:  </w:t>
      </w:r>
    </w:p>
    <w:p w:rsidR="00A677B1" w:rsidRDefault="00A677B1" w:rsidP="00B747DC">
      <w:pPr>
        <w:jc w:val="both"/>
        <w:rPr>
          <w:rFonts w:ascii="Garamond" w:hAnsi="Garamond"/>
          <w:lang w:eastAsia="it-IT"/>
        </w:rPr>
      </w:pPr>
    </w:p>
    <w:p w:rsidR="00A677B1" w:rsidRPr="00517C0C" w:rsidRDefault="00A677B1" w:rsidP="00B747DC">
      <w:pPr>
        <w:jc w:val="both"/>
        <w:rPr>
          <w:rFonts w:ascii="Garamond" w:hAnsi="Garamond"/>
          <w:sz w:val="16"/>
          <w:szCs w:val="16"/>
          <w:lang w:eastAsia="it-IT"/>
        </w:rPr>
      </w:pPr>
    </w:p>
    <w:p w:rsidR="00A677B1" w:rsidRPr="00517C0C" w:rsidRDefault="00A677B1" w:rsidP="007B4DA3">
      <w:pPr>
        <w:jc w:val="center"/>
        <w:rPr>
          <w:b/>
          <w:sz w:val="16"/>
          <w:szCs w:val="16"/>
        </w:rPr>
      </w:pPr>
      <w:r w:rsidRPr="00517C0C">
        <w:rPr>
          <w:b/>
          <w:sz w:val="16"/>
          <w:szCs w:val="16"/>
        </w:rPr>
        <w:t>nr. ________ NOTIFICA A MEZZO POSTA</w:t>
      </w:r>
    </w:p>
    <w:p w:rsidR="00A677B1" w:rsidRPr="00517C0C" w:rsidRDefault="00A677B1" w:rsidP="007B4DA3">
      <w:pPr>
        <w:jc w:val="both"/>
        <w:rPr>
          <w:sz w:val="16"/>
          <w:szCs w:val="16"/>
        </w:rPr>
      </w:pPr>
    </w:p>
    <w:p w:rsidR="00A677B1" w:rsidRPr="00517C0C" w:rsidRDefault="00A677B1" w:rsidP="007B4DA3">
      <w:pPr>
        <w:jc w:val="both"/>
        <w:rPr>
          <w:sz w:val="16"/>
          <w:szCs w:val="16"/>
        </w:rPr>
      </w:pPr>
      <w:r w:rsidRPr="00517C0C">
        <w:rPr>
          <w:sz w:val="16"/>
          <w:szCs w:val="16"/>
        </w:rPr>
        <w:t xml:space="preserve">Si attesta che il presente verbale è stato spedito in data  _____________________, mediante lettera raccomandata a/r, dall’ufficio postale di ________________________ e notificato alla data e con le modalità risultanti dall’allegata notifica. </w:t>
      </w:r>
      <w:r w:rsidRPr="00517C0C">
        <w:rPr>
          <w:b/>
          <w:sz w:val="16"/>
          <w:szCs w:val="16"/>
        </w:rPr>
        <w:t xml:space="preserve">    </w:t>
      </w:r>
    </w:p>
    <w:p w:rsidR="00A677B1" w:rsidRPr="00517C0C" w:rsidRDefault="00A677B1" w:rsidP="007B4DA3">
      <w:pPr>
        <w:jc w:val="both"/>
        <w:rPr>
          <w:b/>
          <w:sz w:val="16"/>
          <w:szCs w:val="16"/>
        </w:rPr>
      </w:pPr>
      <w:r w:rsidRPr="00517C0C">
        <w:rPr>
          <w:sz w:val="16"/>
          <w:szCs w:val="16"/>
        </w:rPr>
        <w:t xml:space="preserve">                                                                                                                             </w:t>
      </w:r>
      <w:r w:rsidRPr="00517C0C">
        <w:rPr>
          <w:b/>
          <w:sz w:val="16"/>
          <w:szCs w:val="16"/>
        </w:rPr>
        <w:t>L’addetto</w:t>
      </w:r>
    </w:p>
    <w:p w:rsidR="00A677B1" w:rsidRPr="00517C0C" w:rsidRDefault="00A677B1" w:rsidP="007B4DA3">
      <w:pPr>
        <w:jc w:val="both"/>
        <w:rPr>
          <w:sz w:val="16"/>
          <w:szCs w:val="16"/>
        </w:rPr>
      </w:pPr>
      <w:r w:rsidRPr="00517C0C">
        <w:rPr>
          <w:b/>
          <w:sz w:val="16"/>
          <w:szCs w:val="16"/>
        </w:rPr>
        <w:t xml:space="preserve">                                                                                                          ________________________________</w:t>
      </w:r>
    </w:p>
    <w:p w:rsidR="00A677B1" w:rsidRPr="00517C0C" w:rsidRDefault="00A677B1" w:rsidP="007B4DA3">
      <w:pPr>
        <w:ind w:left="-284" w:right="-58"/>
        <w:jc w:val="both"/>
        <w:rPr>
          <w:sz w:val="16"/>
          <w:szCs w:val="16"/>
        </w:rPr>
      </w:pPr>
    </w:p>
    <w:p w:rsidR="00A677B1" w:rsidRPr="00517C0C" w:rsidRDefault="00A677B1" w:rsidP="007B4DA3">
      <w:pPr>
        <w:ind w:left="-284" w:right="-58"/>
        <w:jc w:val="center"/>
        <w:rPr>
          <w:sz w:val="16"/>
          <w:szCs w:val="16"/>
        </w:rPr>
      </w:pPr>
      <w:r>
        <w:rPr>
          <w:sz w:val="16"/>
          <w:szCs w:val="16"/>
        </w:rPr>
        <w:t xml:space="preserve">        </w:t>
      </w:r>
      <w:r w:rsidRPr="00517C0C">
        <w:rPr>
          <w:sz w:val="16"/>
          <w:szCs w:val="16"/>
        </w:rPr>
        <w:t>===========================================================================</w:t>
      </w:r>
    </w:p>
    <w:p w:rsidR="00A677B1" w:rsidRPr="00517C0C" w:rsidRDefault="00A677B1" w:rsidP="00517C0C">
      <w:pPr>
        <w:ind w:left="-284" w:right="-58"/>
        <w:jc w:val="center"/>
        <w:rPr>
          <w:b/>
          <w:sz w:val="16"/>
          <w:szCs w:val="16"/>
        </w:rPr>
      </w:pPr>
      <w:r w:rsidRPr="00517C0C">
        <w:rPr>
          <w:b/>
          <w:sz w:val="16"/>
          <w:szCs w:val="16"/>
        </w:rPr>
        <w:t>RELATA DI NOTIFICA</w:t>
      </w:r>
    </w:p>
    <w:p w:rsidR="00A677B1" w:rsidRPr="00517C0C" w:rsidRDefault="00A677B1" w:rsidP="007B4DA3">
      <w:pPr>
        <w:jc w:val="both"/>
        <w:rPr>
          <w:sz w:val="16"/>
          <w:szCs w:val="16"/>
        </w:rPr>
      </w:pPr>
    </w:p>
    <w:p w:rsidR="00A677B1" w:rsidRPr="00517C0C" w:rsidRDefault="00A677B1" w:rsidP="007B4DA3">
      <w:pPr>
        <w:jc w:val="both"/>
        <w:rPr>
          <w:sz w:val="16"/>
          <w:szCs w:val="16"/>
        </w:rPr>
      </w:pPr>
      <w:r w:rsidRPr="00517C0C">
        <w:rPr>
          <w:sz w:val="16"/>
          <w:szCs w:val="16"/>
        </w:rPr>
        <w:t>L’anno _________, addì ______, del mese di ___________________________, alle ore _______, _____ sottoscritt__ ___________________________________________________, appartenent___ al Comando in intestazione, ________________  notificato copia del presente verbale  al___ sig.___  ___________________________________________ nat__ a ______________________ in data _______________ qui residente in ______________________________________ nr._____ consegnandone copia a mani di ______________________________________________________ in qualità di ________________________________________________ in busta chiusa e sigillata, perché ne avesse piena e legale conoscenza a tutti gli effetti di legge.</w:t>
      </w:r>
    </w:p>
    <w:p w:rsidR="00A677B1" w:rsidRPr="00517C0C" w:rsidRDefault="00A677B1" w:rsidP="007B4DA3">
      <w:pPr>
        <w:jc w:val="both"/>
        <w:rPr>
          <w:b/>
          <w:sz w:val="16"/>
          <w:szCs w:val="16"/>
        </w:rPr>
      </w:pPr>
      <w:r w:rsidRPr="00517C0C">
        <w:rPr>
          <w:b/>
          <w:sz w:val="16"/>
          <w:szCs w:val="16"/>
        </w:rPr>
        <w:t xml:space="preserve">         </w:t>
      </w:r>
    </w:p>
    <w:p w:rsidR="00A677B1" w:rsidRDefault="00A677B1" w:rsidP="00517C0C">
      <w:pPr>
        <w:jc w:val="both"/>
        <w:rPr>
          <w:b/>
          <w:sz w:val="16"/>
          <w:szCs w:val="16"/>
        </w:rPr>
      </w:pPr>
      <w:r w:rsidRPr="00517C0C">
        <w:rPr>
          <w:b/>
          <w:sz w:val="16"/>
          <w:szCs w:val="16"/>
        </w:rPr>
        <w:t xml:space="preserve">          </w:t>
      </w:r>
      <w:r>
        <w:rPr>
          <w:b/>
          <w:sz w:val="16"/>
          <w:szCs w:val="16"/>
        </w:rPr>
        <w:t xml:space="preserve">   </w:t>
      </w:r>
      <w:r w:rsidRPr="00517C0C">
        <w:rPr>
          <w:b/>
          <w:sz w:val="16"/>
          <w:szCs w:val="16"/>
        </w:rPr>
        <w:t xml:space="preserve">     __l___ ricevente</w:t>
      </w:r>
      <w:r w:rsidRPr="00517C0C">
        <w:rPr>
          <w:rStyle w:val="FootnoteReference"/>
          <w:b/>
          <w:sz w:val="16"/>
          <w:szCs w:val="16"/>
        </w:rPr>
        <w:footnoteReference w:id="1"/>
      </w:r>
      <w:r w:rsidRPr="00517C0C">
        <w:rPr>
          <w:b/>
          <w:sz w:val="16"/>
          <w:szCs w:val="16"/>
        </w:rPr>
        <w:t xml:space="preserve"> </w:t>
      </w:r>
      <w:r w:rsidRPr="00517C0C">
        <w:rPr>
          <w:sz w:val="16"/>
          <w:szCs w:val="16"/>
        </w:rPr>
        <w:t xml:space="preserve">                                                                       </w:t>
      </w:r>
      <w:r>
        <w:rPr>
          <w:sz w:val="16"/>
          <w:szCs w:val="16"/>
        </w:rPr>
        <w:tab/>
      </w:r>
      <w:r>
        <w:rPr>
          <w:sz w:val="16"/>
          <w:szCs w:val="16"/>
        </w:rPr>
        <w:tab/>
        <w:t xml:space="preserve">                        </w:t>
      </w:r>
      <w:r w:rsidRPr="00517C0C">
        <w:rPr>
          <w:sz w:val="16"/>
          <w:szCs w:val="16"/>
        </w:rPr>
        <w:t xml:space="preserve"> </w:t>
      </w:r>
      <w:r w:rsidRPr="00517C0C">
        <w:rPr>
          <w:b/>
          <w:sz w:val="16"/>
          <w:szCs w:val="16"/>
        </w:rPr>
        <w:t>Il notificator</w:t>
      </w:r>
      <w:r>
        <w:rPr>
          <w:b/>
          <w:sz w:val="16"/>
          <w:szCs w:val="16"/>
        </w:rPr>
        <w:t>__</w:t>
      </w:r>
    </w:p>
    <w:p w:rsidR="00A677B1" w:rsidRDefault="00A677B1" w:rsidP="00517C0C">
      <w:pPr>
        <w:jc w:val="both"/>
        <w:rPr>
          <w:lang w:eastAsia="it-IT"/>
        </w:rPr>
      </w:pPr>
      <w:r>
        <w:rPr>
          <w:b/>
          <w:sz w:val="16"/>
          <w:szCs w:val="16"/>
        </w:rPr>
        <w:t xml:space="preserve">         </w:t>
      </w:r>
      <w:r w:rsidRPr="00517C0C">
        <w:rPr>
          <w:b/>
          <w:sz w:val="16"/>
          <w:szCs w:val="16"/>
        </w:rPr>
        <w:t xml:space="preserve">________________________               </w:t>
      </w:r>
      <w:r>
        <w:rPr>
          <w:b/>
          <w:sz w:val="16"/>
          <w:szCs w:val="16"/>
        </w:rPr>
        <w:t xml:space="preserve">                                                                                             </w:t>
      </w:r>
      <w:r w:rsidRPr="00517C0C">
        <w:rPr>
          <w:b/>
          <w:sz w:val="16"/>
          <w:szCs w:val="16"/>
        </w:rPr>
        <w:t xml:space="preserve">  </w:t>
      </w:r>
      <w:r>
        <w:rPr>
          <w:b/>
          <w:sz w:val="16"/>
          <w:szCs w:val="16"/>
        </w:rPr>
        <w:t xml:space="preserve">                     </w:t>
      </w:r>
      <w:r w:rsidRPr="00517C0C">
        <w:rPr>
          <w:b/>
          <w:sz w:val="16"/>
          <w:szCs w:val="16"/>
        </w:rPr>
        <w:t xml:space="preserve"> _________________________</w:t>
      </w:r>
    </w:p>
    <w:p w:rsidR="00A677B1" w:rsidRPr="00DA29A6" w:rsidRDefault="00A677B1" w:rsidP="00DA07A9">
      <w:pPr>
        <w:jc w:val="center"/>
        <w:rPr>
          <w:lang w:eastAsia="it-IT"/>
        </w:rPr>
      </w:pPr>
    </w:p>
    <w:sectPr w:rsidR="00A677B1" w:rsidRPr="00DA29A6" w:rsidSect="00D72856">
      <w:pgSz w:w="11900" w:h="16840"/>
      <w:pgMar w:top="839" w:right="1134" w:bottom="1418" w:left="1134" w:header="851" w:footer="652"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B1" w:rsidRDefault="00A677B1" w:rsidP="00A04BC4">
      <w:r>
        <w:separator/>
      </w:r>
    </w:p>
  </w:endnote>
  <w:endnote w:type="continuationSeparator" w:id="0">
    <w:p w:rsidR="00A677B1" w:rsidRDefault="00A677B1" w:rsidP="00A0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B1" w:rsidRDefault="00A677B1" w:rsidP="00A04BC4">
      <w:r>
        <w:separator/>
      </w:r>
    </w:p>
  </w:footnote>
  <w:footnote w:type="continuationSeparator" w:id="0">
    <w:p w:rsidR="00A677B1" w:rsidRDefault="00A677B1" w:rsidP="00A04BC4">
      <w:r>
        <w:continuationSeparator/>
      </w:r>
    </w:p>
  </w:footnote>
  <w:footnote w:id="1">
    <w:p w:rsidR="00A677B1" w:rsidRDefault="00A677B1" w:rsidP="007B4DA3">
      <w:pPr>
        <w:pStyle w:val="FootnoteText"/>
      </w:pPr>
      <w:r>
        <w:rPr>
          <w:rStyle w:val="FootnoteReference"/>
        </w:rPr>
        <w:footnoteRef/>
      </w:r>
      <w:r>
        <w:t xml:space="preserve"> </w:t>
      </w:r>
      <w:r w:rsidRPr="00517C0C">
        <w:rPr>
          <w:sz w:val="16"/>
          <w:szCs w:val="16"/>
        </w:rPr>
        <w:t xml:space="preserve">Se il destinatario rifiuta di ricevere la copia del presente atto, ai sensi dell’art.138 comma 2 c. p. c., la notifica si  considera fatta “in mani proprie”.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E27F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98EDC0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4DA29D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AD96FBD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09B0E5B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26E4E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F231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D89A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90A125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9DE3F6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A4861FA"/>
    <w:lvl w:ilvl="0">
      <w:start w:val="1"/>
      <w:numFmt w:val="bullet"/>
      <w:lvlText w:val=""/>
      <w:lvlJc w:val="left"/>
      <w:pPr>
        <w:tabs>
          <w:tab w:val="num" w:pos="360"/>
        </w:tabs>
        <w:ind w:left="360" w:hanging="360"/>
      </w:pPr>
      <w:rPr>
        <w:rFonts w:ascii="Symbol" w:hAnsi="Symbol" w:hint="default"/>
      </w:rPr>
    </w:lvl>
  </w:abstractNum>
  <w:abstractNum w:abstractNumId="11">
    <w:nsid w:val="178A3A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4D230DC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64AF590F"/>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12"/>
  </w:num>
  <w:num w:numId="4">
    <w:abstractNumId w:val="0"/>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283"/>
  <w:doNotHyphenateCaps/>
  <w:drawingGridHorizontalSpacing w:val="28"/>
  <w:drawingGridVerticalSpacing w:val="2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PubVPasteboard_" w:val="10"/>
    <w:docVar w:name="ShowStaticGuides" w:val="1"/>
  </w:docVars>
  <w:rsids>
    <w:rsidRoot w:val="00A53292"/>
    <w:rsid w:val="000302CC"/>
    <w:rsid w:val="00030BE0"/>
    <w:rsid w:val="00041894"/>
    <w:rsid w:val="000428A3"/>
    <w:rsid w:val="00065C8B"/>
    <w:rsid w:val="00066AF7"/>
    <w:rsid w:val="00070A68"/>
    <w:rsid w:val="00070E53"/>
    <w:rsid w:val="00071979"/>
    <w:rsid w:val="00072CD9"/>
    <w:rsid w:val="000867DD"/>
    <w:rsid w:val="000951C1"/>
    <w:rsid w:val="000B6960"/>
    <w:rsid w:val="000C0C09"/>
    <w:rsid w:val="000D06F3"/>
    <w:rsid w:val="00105D3C"/>
    <w:rsid w:val="00115298"/>
    <w:rsid w:val="00122383"/>
    <w:rsid w:val="001363BC"/>
    <w:rsid w:val="00137E2D"/>
    <w:rsid w:val="00142C44"/>
    <w:rsid w:val="00167537"/>
    <w:rsid w:val="00167C92"/>
    <w:rsid w:val="00171C4F"/>
    <w:rsid w:val="00177BA6"/>
    <w:rsid w:val="00184C76"/>
    <w:rsid w:val="0018512E"/>
    <w:rsid w:val="001A07A6"/>
    <w:rsid w:val="001B3DEF"/>
    <w:rsid w:val="001D145F"/>
    <w:rsid w:val="001D5BE6"/>
    <w:rsid w:val="00226DCD"/>
    <w:rsid w:val="002327C8"/>
    <w:rsid w:val="00235344"/>
    <w:rsid w:val="00241CEE"/>
    <w:rsid w:val="0025028B"/>
    <w:rsid w:val="002621D8"/>
    <w:rsid w:val="0027115E"/>
    <w:rsid w:val="00283FC6"/>
    <w:rsid w:val="002A6CFC"/>
    <w:rsid w:val="002B3728"/>
    <w:rsid w:val="002B4EC7"/>
    <w:rsid w:val="002C17F7"/>
    <w:rsid w:val="002C21AD"/>
    <w:rsid w:val="002C415A"/>
    <w:rsid w:val="002E25B8"/>
    <w:rsid w:val="002E2E2C"/>
    <w:rsid w:val="002E7AEA"/>
    <w:rsid w:val="002F484F"/>
    <w:rsid w:val="003064C5"/>
    <w:rsid w:val="003154CA"/>
    <w:rsid w:val="00316359"/>
    <w:rsid w:val="00324345"/>
    <w:rsid w:val="00326872"/>
    <w:rsid w:val="00326A23"/>
    <w:rsid w:val="00344FD5"/>
    <w:rsid w:val="003507D6"/>
    <w:rsid w:val="00363808"/>
    <w:rsid w:val="00392A8B"/>
    <w:rsid w:val="003A1352"/>
    <w:rsid w:val="003A6181"/>
    <w:rsid w:val="003B03E8"/>
    <w:rsid w:val="003D2114"/>
    <w:rsid w:val="003D4F98"/>
    <w:rsid w:val="003E2108"/>
    <w:rsid w:val="003E48A7"/>
    <w:rsid w:val="003F271C"/>
    <w:rsid w:val="003F3520"/>
    <w:rsid w:val="00406A47"/>
    <w:rsid w:val="004133D8"/>
    <w:rsid w:val="0041556A"/>
    <w:rsid w:val="00421CD7"/>
    <w:rsid w:val="00422ED3"/>
    <w:rsid w:val="00425439"/>
    <w:rsid w:val="00430097"/>
    <w:rsid w:val="00433A46"/>
    <w:rsid w:val="0044632C"/>
    <w:rsid w:val="00452A14"/>
    <w:rsid w:val="00462F42"/>
    <w:rsid w:val="00464393"/>
    <w:rsid w:val="00471BD5"/>
    <w:rsid w:val="00473296"/>
    <w:rsid w:val="00486AF5"/>
    <w:rsid w:val="00494F0B"/>
    <w:rsid w:val="00495DD5"/>
    <w:rsid w:val="004A5D3C"/>
    <w:rsid w:val="004B5DD2"/>
    <w:rsid w:val="004C33F2"/>
    <w:rsid w:val="004C7276"/>
    <w:rsid w:val="004C7CC8"/>
    <w:rsid w:val="004D7A44"/>
    <w:rsid w:val="004F3791"/>
    <w:rsid w:val="00514FC3"/>
    <w:rsid w:val="00517C0C"/>
    <w:rsid w:val="00543BC8"/>
    <w:rsid w:val="00550CE0"/>
    <w:rsid w:val="00562451"/>
    <w:rsid w:val="00572B04"/>
    <w:rsid w:val="00574045"/>
    <w:rsid w:val="00581950"/>
    <w:rsid w:val="005B7719"/>
    <w:rsid w:val="005D544C"/>
    <w:rsid w:val="005F2134"/>
    <w:rsid w:val="006073BD"/>
    <w:rsid w:val="00614446"/>
    <w:rsid w:val="006167CD"/>
    <w:rsid w:val="0063072D"/>
    <w:rsid w:val="00646E7F"/>
    <w:rsid w:val="00650AD9"/>
    <w:rsid w:val="00654057"/>
    <w:rsid w:val="00656823"/>
    <w:rsid w:val="006628FC"/>
    <w:rsid w:val="006630EE"/>
    <w:rsid w:val="006746EA"/>
    <w:rsid w:val="00676B0A"/>
    <w:rsid w:val="00697199"/>
    <w:rsid w:val="006A6E10"/>
    <w:rsid w:val="006C315F"/>
    <w:rsid w:val="006E0843"/>
    <w:rsid w:val="006F08A3"/>
    <w:rsid w:val="00706D55"/>
    <w:rsid w:val="00711AC8"/>
    <w:rsid w:val="00714AE8"/>
    <w:rsid w:val="00721244"/>
    <w:rsid w:val="00734482"/>
    <w:rsid w:val="007458A3"/>
    <w:rsid w:val="00751634"/>
    <w:rsid w:val="007531D1"/>
    <w:rsid w:val="00756CA2"/>
    <w:rsid w:val="00777426"/>
    <w:rsid w:val="007849E0"/>
    <w:rsid w:val="0079304B"/>
    <w:rsid w:val="00793776"/>
    <w:rsid w:val="0079743B"/>
    <w:rsid w:val="007A1049"/>
    <w:rsid w:val="007B4DA3"/>
    <w:rsid w:val="007D0154"/>
    <w:rsid w:val="008058B3"/>
    <w:rsid w:val="0081463E"/>
    <w:rsid w:val="00816F47"/>
    <w:rsid w:val="008221B5"/>
    <w:rsid w:val="00822D76"/>
    <w:rsid w:val="00827F2B"/>
    <w:rsid w:val="00832F5F"/>
    <w:rsid w:val="00833113"/>
    <w:rsid w:val="00843CB8"/>
    <w:rsid w:val="00856C12"/>
    <w:rsid w:val="00885689"/>
    <w:rsid w:val="00896469"/>
    <w:rsid w:val="008A0679"/>
    <w:rsid w:val="008B2318"/>
    <w:rsid w:val="008B23AA"/>
    <w:rsid w:val="008B79CB"/>
    <w:rsid w:val="008D2411"/>
    <w:rsid w:val="008E24AA"/>
    <w:rsid w:val="008E6562"/>
    <w:rsid w:val="008E6C5F"/>
    <w:rsid w:val="008F2B0B"/>
    <w:rsid w:val="008F3D73"/>
    <w:rsid w:val="0091562F"/>
    <w:rsid w:val="009162C9"/>
    <w:rsid w:val="009200D8"/>
    <w:rsid w:val="0092355F"/>
    <w:rsid w:val="00924A4A"/>
    <w:rsid w:val="00942CA3"/>
    <w:rsid w:val="00957B6B"/>
    <w:rsid w:val="00964959"/>
    <w:rsid w:val="0096543B"/>
    <w:rsid w:val="009659A8"/>
    <w:rsid w:val="0097219A"/>
    <w:rsid w:val="00972C1B"/>
    <w:rsid w:val="009768B9"/>
    <w:rsid w:val="009768BF"/>
    <w:rsid w:val="0098219F"/>
    <w:rsid w:val="0098798D"/>
    <w:rsid w:val="009920F1"/>
    <w:rsid w:val="009964AA"/>
    <w:rsid w:val="009B45C6"/>
    <w:rsid w:val="009B79FF"/>
    <w:rsid w:val="009D247D"/>
    <w:rsid w:val="009E0E49"/>
    <w:rsid w:val="009E7A90"/>
    <w:rsid w:val="009F4AE3"/>
    <w:rsid w:val="00A00199"/>
    <w:rsid w:val="00A00264"/>
    <w:rsid w:val="00A018CE"/>
    <w:rsid w:val="00A04BC4"/>
    <w:rsid w:val="00A114AB"/>
    <w:rsid w:val="00A3251E"/>
    <w:rsid w:val="00A32766"/>
    <w:rsid w:val="00A404B1"/>
    <w:rsid w:val="00A41380"/>
    <w:rsid w:val="00A43EF5"/>
    <w:rsid w:val="00A517B4"/>
    <w:rsid w:val="00A53292"/>
    <w:rsid w:val="00A549E2"/>
    <w:rsid w:val="00A677B1"/>
    <w:rsid w:val="00A732E3"/>
    <w:rsid w:val="00A819D4"/>
    <w:rsid w:val="00A83690"/>
    <w:rsid w:val="00A8370C"/>
    <w:rsid w:val="00A9132C"/>
    <w:rsid w:val="00AA4DC3"/>
    <w:rsid w:val="00AB30D9"/>
    <w:rsid w:val="00AB7FA1"/>
    <w:rsid w:val="00AC789F"/>
    <w:rsid w:val="00AE4F87"/>
    <w:rsid w:val="00B052B6"/>
    <w:rsid w:val="00B05E67"/>
    <w:rsid w:val="00B16617"/>
    <w:rsid w:val="00B17EB1"/>
    <w:rsid w:val="00B27386"/>
    <w:rsid w:val="00B467EF"/>
    <w:rsid w:val="00B65522"/>
    <w:rsid w:val="00B66628"/>
    <w:rsid w:val="00B747DC"/>
    <w:rsid w:val="00B87AD8"/>
    <w:rsid w:val="00B91785"/>
    <w:rsid w:val="00B94364"/>
    <w:rsid w:val="00BA267D"/>
    <w:rsid w:val="00BC6217"/>
    <w:rsid w:val="00BD2B64"/>
    <w:rsid w:val="00C07560"/>
    <w:rsid w:val="00C23280"/>
    <w:rsid w:val="00C45AAE"/>
    <w:rsid w:val="00C665C8"/>
    <w:rsid w:val="00C66A23"/>
    <w:rsid w:val="00C767F9"/>
    <w:rsid w:val="00C948D2"/>
    <w:rsid w:val="00CA412C"/>
    <w:rsid w:val="00CE1810"/>
    <w:rsid w:val="00CE43F2"/>
    <w:rsid w:val="00D17D9C"/>
    <w:rsid w:val="00D17DDE"/>
    <w:rsid w:val="00D20DA4"/>
    <w:rsid w:val="00D4597A"/>
    <w:rsid w:val="00D45FC8"/>
    <w:rsid w:val="00D570F6"/>
    <w:rsid w:val="00D66F3F"/>
    <w:rsid w:val="00D67804"/>
    <w:rsid w:val="00D72856"/>
    <w:rsid w:val="00D75D99"/>
    <w:rsid w:val="00D763CE"/>
    <w:rsid w:val="00D8251A"/>
    <w:rsid w:val="00DA07A9"/>
    <w:rsid w:val="00DA1367"/>
    <w:rsid w:val="00DA29A6"/>
    <w:rsid w:val="00DB37FA"/>
    <w:rsid w:val="00DC7C64"/>
    <w:rsid w:val="00DD44EF"/>
    <w:rsid w:val="00DE5529"/>
    <w:rsid w:val="00DF7FF8"/>
    <w:rsid w:val="00E00A80"/>
    <w:rsid w:val="00E05AFF"/>
    <w:rsid w:val="00E06AFB"/>
    <w:rsid w:val="00E14041"/>
    <w:rsid w:val="00E246E7"/>
    <w:rsid w:val="00E2498A"/>
    <w:rsid w:val="00E25513"/>
    <w:rsid w:val="00E3730C"/>
    <w:rsid w:val="00E52888"/>
    <w:rsid w:val="00E52D67"/>
    <w:rsid w:val="00E669CD"/>
    <w:rsid w:val="00E8125A"/>
    <w:rsid w:val="00E84614"/>
    <w:rsid w:val="00E91049"/>
    <w:rsid w:val="00EA0A39"/>
    <w:rsid w:val="00EA31D6"/>
    <w:rsid w:val="00EB3021"/>
    <w:rsid w:val="00EB4D61"/>
    <w:rsid w:val="00EC3F87"/>
    <w:rsid w:val="00ED0A0F"/>
    <w:rsid w:val="00ED3972"/>
    <w:rsid w:val="00EF56A4"/>
    <w:rsid w:val="00F032DF"/>
    <w:rsid w:val="00F053A9"/>
    <w:rsid w:val="00F232EC"/>
    <w:rsid w:val="00F24B12"/>
    <w:rsid w:val="00F362D2"/>
    <w:rsid w:val="00F447EA"/>
    <w:rsid w:val="00F45FB9"/>
    <w:rsid w:val="00F468FB"/>
    <w:rsid w:val="00F469A4"/>
    <w:rsid w:val="00F5123B"/>
    <w:rsid w:val="00F658B4"/>
    <w:rsid w:val="00F67F11"/>
    <w:rsid w:val="00F73677"/>
    <w:rsid w:val="00F739B4"/>
    <w:rsid w:val="00F74783"/>
    <w:rsid w:val="00FA1C86"/>
    <w:rsid w:val="00FA5DE5"/>
    <w:rsid w:val="00FB0167"/>
    <w:rsid w:val="00FB1FB8"/>
    <w:rsid w:val="00FB2E19"/>
    <w:rsid w:val="00FC4A5A"/>
    <w:rsid w:val="00FC7D9B"/>
    <w:rsid w:val="00FD0122"/>
    <w:rsid w:val="00FD03F4"/>
    <w:rsid w:val="00FD2EBF"/>
    <w:rsid w:val="00FE7726"/>
    <w:rsid w:val="00FF2657"/>
    <w:rsid w:val="00FF665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3E"/>
    <w:rPr>
      <w:sz w:val="24"/>
      <w:szCs w:val="24"/>
      <w:lang w:eastAsia="en-US"/>
    </w:rPr>
  </w:style>
  <w:style w:type="paragraph" w:styleId="Heading1">
    <w:name w:val="heading 1"/>
    <w:basedOn w:val="Normal"/>
    <w:next w:val="Normal"/>
    <w:link w:val="Heading1Char"/>
    <w:uiPriority w:val="99"/>
    <w:qFormat/>
    <w:rsid w:val="00F73677"/>
    <w:pPr>
      <w:keepNext/>
      <w:keepLines/>
      <w:spacing w:before="480"/>
      <w:outlineLvl w:val="0"/>
    </w:pPr>
    <w:rPr>
      <w:rFonts w:ascii="Calibri" w:hAnsi="Calibri"/>
      <w:b/>
      <w:bCs/>
      <w:color w:val="345A8A"/>
      <w:sz w:val="32"/>
      <w:szCs w:val="20"/>
      <w:lang w:eastAsia="it-IT"/>
    </w:rPr>
  </w:style>
  <w:style w:type="paragraph" w:styleId="Heading5">
    <w:name w:val="heading 5"/>
    <w:basedOn w:val="Normal"/>
    <w:next w:val="Normal"/>
    <w:link w:val="Heading5Char"/>
    <w:uiPriority w:val="99"/>
    <w:qFormat/>
    <w:rsid w:val="00E05AFF"/>
    <w:pPr>
      <w:spacing w:before="240" w:after="60"/>
      <w:outlineLvl w:val="4"/>
    </w:pPr>
    <w:rPr>
      <w:b/>
      <w:bCs/>
      <w:i/>
      <w:iCs/>
      <w:sz w:val="26"/>
      <w:szCs w:val="26"/>
    </w:rPr>
  </w:style>
  <w:style w:type="paragraph" w:styleId="Heading6">
    <w:name w:val="heading 6"/>
    <w:basedOn w:val="Normal"/>
    <w:next w:val="Normal"/>
    <w:link w:val="Heading6Char"/>
    <w:uiPriority w:val="99"/>
    <w:qFormat/>
    <w:rsid w:val="00324345"/>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677"/>
    <w:rPr>
      <w:rFonts w:ascii="Calibri" w:hAnsi="Calibri" w:cs="Times New Roman"/>
      <w:b/>
      <w:color w:val="345A8A"/>
      <w:sz w:val="32"/>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Caratterepredefinito">
    <w:name w:val="Carattere predefinito"/>
    <w:uiPriority w:val="99"/>
    <w:semiHidden/>
    <w:rsid w:val="00DF7FF8"/>
  </w:style>
  <w:style w:type="table" w:customStyle="1" w:styleId="Tabellanorm">
    <w:name w:val="Tabella norm"/>
    <w:uiPriority w:val="99"/>
    <w:semiHidden/>
    <w:rsid w:val="00DF7FF8"/>
    <w:rPr>
      <w:sz w:val="20"/>
      <w:szCs w:val="20"/>
      <w:lang w:eastAsia="en-US"/>
    </w:rPr>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473296"/>
  </w:style>
  <w:style w:type="table" w:customStyle="1" w:styleId="Tabellanorm1">
    <w:name w:val="Tabella norm1"/>
    <w:uiPriority w:val="99"/>
    <w:semiHidden/>
    <w:rsid w:val="00473296"/>
    <w:rPr>
      <w:sz w:val="20"/>
      <w:szCs w:val="20"/>
      <w:lang w:eastAsia="en-US"/>
    </w:rPr>
    <w:tblPr>
      <w:tblInd w:w="0" w:type="dxa"/>
      <w:tblCellMar>
        <w:top w:w="0" w:type="dxa"/>
        <w:left w:w="108" w:type="dxa"/>
        <w:bottom w:w="0" w:type="dxa"/>
        <w:right w:w="108" w:type="dxa"/>
      </w:tblCellMar>
    </w:tblPr>
  </w:style>
  <w:style w:type="paragraph" w:customStyle="1" w:styleId="Intest">
    <w:name w:val="Intest"/>
    <w:basedOn w:val="Normal"/>
    <w:uiPriority w:val="99"/>
    <w:semiHidden/>
    <w:rsid w:val="00D67804"/>
    <w:pPr>
      <w:tabs>
        <w:tab w:val="center" w:pos="4819"/>
        <w:tab w:val="right" w:pos="9638"/>
      </w:tabs>
    </w:pPr>
  </w:style>
  <w:style w:type="character" w:customStyle="1" w:styleId="HeaderChar">
    <w:name w:val="Header Char"/>
    <w:uiPriority w:val="99"/>
    <w:semiHidden/>
    <w:rsid w:val="00D67804"/>
  </w:style>
  <w:style w:type="paragraph" w:customStyle="1" w:styleId="Pidi">
    <w:name w:val="Pi_ di"/>
    <w:basedOn w:val="Normal"/>
    <w:uiPriority w:val="99"/>
    <w:semiHidden/>
    <w:rsid w:val="00D67804"/>
    <w:pPr>
      <w:tabs>
        <w:tab w:val="center" w:pos="4819"/>
        <w:tab w:val="right" w:pos="9638"/>
      </w:tabs>
    </w:pPr>
  </w:style>
  <w:style w:type="character" w:customStyle="1" w:styleId="FooterChar">
    <w:name w:val="Footer Char"/>
    <w:uiPriority w:val="99"/>
    <w:semiHidden/>
    <w:rsid w:val="00D67804"/>
  </w:style>
  <w:style w:type="paragraph" w:customStyle="1" w:styleId="partesuperiore">
    <w:name w:val="parte superiore"/>
    <w:basedOn w:val="Normal"/>
    <w:uiPriority w:val="99"/>
    <w:rsid w:val="00656823"/>
    <w:pPr>
      <w:spacing w:before="240" w:after="240"/>
    </w:pPr>
    <w:rPr>
      <w:rFonts w:ascii="Tahoma" w:hAnsi="Tahoma"/>
      <w:color w:val="000000"/>
      <w:sz w:val="18"/>
    </w:rPr>
  </w:style>
  <w:style w:type="paragraph" w:customStyle="1" w:styleId="indirizzo">
    <w:name w:val="indirizzo"/>
    <w:basedOn w:val="Normal"/>
    <w:uiPriority w:val="99"/>
    <w:rsid w:val="0097219A"/>
    <w:pPr>
      <w:tabs>
        <w:tab w:val="left" w:pos="1349"/>
      </w:tabs>
    </w:pPr>
    <w:rPr>
      <w:rFonts w:ascii="Tahoma" w:hAnsi="Tahoma"/>
      <w:color w:val="000000"/>
      <w:sz w:val="22"/>
    </w:rPr>
  </w:style>
  <w:style w:type="paragraph" w:customStyle="1" w:styleId="INTESTAZIONE">
    <w:name w:val="INTESTAZIONE"/>
    <w:basedOn w:val="indirizzo"/>
    <w:uiPriority w:val="99"/>
    <w:rsid w:val="00177BA6"/>
    <w:pPr>
      <w:spacing w:before="120" w:after="120"/>
      <w:jc w:val="both"/>
    </w:pPr>
    <w:rPr>
      <w:rFonts w:ascii="Times New Roman" w:hAnsi="Times New Roman"/>
      <w:sz w:val="24"/>
    </w:rPr>
  </w:style>
  <w:style w:type="paragraph" w:customStyle="1" w:styleId="INTESTAZIONECOMUNE">
    <w:name w:val="INTESTAZIONE COMUNE"/>
    <w:basedOn w:val="Normal"/>
    <w:uiPriority w:val="99"/>
    <w:rsid w:val="0027115E"/>
    <w:pPr>
      <w:spacing w:line="260" w:lineRule="exact"/>
    </w:pPr>
    <w:rPr>
      <w:rFonts w:ascii="Tahoma" w:hAnsi="Tahoma"/>
      <w:color w:val="000000"/>
      <w:sz w:val="22"/>
    </w:rPr>
  </w:style>
  <w:style w:type="paragraph" w:customStyle="1" w:styleId="INDIRIZZOCOMUNE">
    <w:name w:val="INDIRIZZO COMUNE"/>
    <w:basedOn w:val="Normal"/>
    <w:uiPriority w:val="99"/>
    <w:rsid w:val="0027115E"/>
    <w:pPr>
      <w:tabs>
        <w:tab w:val="left" w:pos="1349"/>
      </w:tabs>
      <w:jc w:val="center"/>
    </w:pPr>
    <w:rPr>
      <w:rFonts w:ascii="Tahoma" w:hAnsi="Tahoma"/>
      <w:color w:val="000000"/>
      <w:sz w:val="16"/>
    </w:rPr>
  </w:style>
  <w:style w:type="paragraph" w:customStyle="1" w:styleId="TESTOLETTERA">
    <w:name w:val="TESTO LETTERA"/>
    <w:basedOn w:val="indirizzo"/>
    <w:uiPriority w:val="99"/>
    <w:rsid w:val="0097219A"/>
  </w:style>
  <w:style w:type="paragraph" w:customStyle="1" w:styleId="TITOLOLETTERA">
    <w:name w:val="TITOLO LETTERA"/>
    <w:basedOn w:val="TESTOLETTERA"/>
    <w:uiPriority w:val="99"/>
    <w:rsid w:val="0097219A"/>
    <w:rPr>
      <w:sz w:val="24"/>
    </w:rPr>
  </w:style>
  <w:style w:type="paragraph" w:customStyle="1" w:styleId="Intest1">
    <w:name w:val="Intest1"/>
    <w:basedOn w:val="Normal"/>
    <w:uiPriority w:val="99"/>
    <w:rsid w:val="00072CD9"/>
    <w:pPr>
      <w:tabs>
        <w:tab w:val="center" w:pos="4819"/>
        <w:tab w:val="right" w:pos="9638"/>
      </w:tabs>
    </w:pPr>
    <w:rPr>
      <w:rFonts w:ascii="Times New Roman" w:hAnsi="Times New Roman"/>
      <w:lang w:eastAsia="it-IT"/>
    </w:rPr>
  </w:style>
  <w:style w:type="character" w:customStyle="1" w:styleId="HeaderChar1">
    <w:name w:val="Header Char1"/>
    <w:uiPriority w:val="99"/>
    <w:semiHidden/>
    <w:rsid w:val="00DF7FF8"/>
    <w:rPr>
      <w:sz w:val="24"/>
    </w:rPr>
  </w:style>
  <w:style w:type="paragraph" w:customStyle="1" w:styleId="Pidi1">
    <w:name w:val="Pi_ di1"/>
    <w:basedOn w:val="Normal"/>
    <w:uiPriority w:val="99"/>
    <w:semiHidden/>
    <w:rsid w:val="00072CD9"/>
    <w:pPr>
      <w:tabs>
        <w:tab w:val="center" w:pos="4819"/>
        <w:tab w:val="right" w:pos="9638"/>
      </w:tabs>
    </w:pPr>
    <w:rPr>
      <w:rFonts w:ascii="Times New Roman" w:hAnsi="Times New Roman"/>
      <w:lang w:eastAsia="it-IT"/>
    </w:rPr>
  </w:style>
  <w:style w:type="character" w:customStyle="1" w:styleId="FooterChar1">
    <w:name w:val="Footer Char1"/>
    <w:uiPriority w:val="99"/>
    <w:semiHidden/>
    <w:rsid w:val="00DF7FF8"/>
    <w:rPr>
      <w:sz w:val="24"/>
    </w:rPr>
  </w:style>
  <w:style w:type="paragraph" w:styleId="Header">
    <w:name w:val="header"/>
    <w:basedOn w:val="Normal"/>
    <w:link w:val="HeaderChar2"/>
    <w:uiPriority w:val="99"/>
    <w:semiHidden/>
    <w:rsid w:val="004C7276"/>
    <w:pPr>
      <w:tabs>
        <w:tab w:val="center" w:pos="4819"/>
        <w:tab w:val="right" w:pos="9638"/>
      </w:tabs>
    </w:pPr>
    <w:rPr>
      <w:lang w:eastAsia="it-IT"/>
    </w:rPr>
  </w:style>
  <w:style w:type="character" w:customStyle="1" w:styleId="HeaderChar2">
    <w:name w:val="Header Char2"/>
    <w:basedOn w:val="DefaultParagraphFont"/>
    <w:link w:val="Header"/>
    <w:uiPriority w:val="99"/>
    <w:semiHidden/>
    <w:locked/>
    <w:rsid w:val="004C7276"/>
    <w:rPr>
      <w:rFonts w:cs="Times New Roman"/>
      <w:sz w:val="24"/>
    </w:rPr>
  </w:style>
  <w:style w:type="paragraph" w:styleId="Footer">
    <w:name w:val="footer"/>
    <w:basedOn w:val="Normal"/>
    <w:link w:val="FooterChar2"/>
    <w:uiPriority w:val="99"/>
    <w:semiHidden/>
    <w:rsid w:val="004C7276"/>
    <w:pPr>
      <w:tabs>
        <w:tab w:val="center" w:pos="4819"/>
        <w:tab w:val="right" w:pos="9638"/>
      </w:tabs>
    </w:pPr>
    <w:rPr>
      <w:lang w:eastAsia="it-IT"/>
    </w:rPr>
  </w:style>
  <w:style w:type="character" w:customStyle="1" w:styleId="FooterChar2">
    <w:name w:val="Footer Char2"/>
    <w:basedOn w:val="DefaultParagraphFont"/>
    <w:link w:val="Footer"/>
    <w:uiPriority w:val="99"/>
    <w:semiHidden/>
    <w:locked/>
    <w:rsid w:val="004C7276"/>
    <w:rPr>
      <w:rFonts w:cs="Times New Roman"/>
      <w:sz w:val="24"/>
    </w:rPr>
  </w:style>
  <w:style w:type="character" w:styleId="Emphasis">
    <w:name w:val="Emphasis"/>
    <w:basedOn w:val="DefaultParagraphFont"/>
    <w:uiPriority w:val="99"/>
    <w:qFormat/>
    <w:rsid w:val="00235344"/>
    <w:rPr>
      <w:rFonts w:cs="Times New Roman"/>
      <w:i/>
    </w:rPr>
  </w:style>
  <w:style w:type="paragraph" w:styleId="Title">
    <w:name w:val="Title"/>
    <w:basedOn w:val="Normal"/>
    <w:link w:val="TitleChar"/>
    <w:uiPriority w:val="99"/>
    <w:qFormat/>
    <w:rsid w:val="00E05AFF"/>
    <w:pPr>
      <w:jc w:val="center"/>
    </w:pPr>
    <w:rPr>
      <w:rFonts w:ascii="Times New Roman" w:eastAsia="Times New Roman" w:hAnsi="Times New Roman"/>
      <w:b/>
      <w:sz w:val="28"/>
      <w:szCs w:val="20"/>
      <w:lang w:eastAsia="it-IT"/>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Caption">
    <w:name w:val="caption"/>
    <w:basedOn w:val="Normal"/>
    <w:uiPriority w:val="99"/>
    <w:qFormat/>
    <w:rsid w:val="00FB2E19"/>
    <w:pPr>
      <w:autoSpaceDE w:val="0"/>
      <w:autoSpaceDN w:val="0"/>
      <w:spacing w:line="360" w:lineRule="auto"/>
      <w:jc w:val="center"/>
    </w:pPr>
    <w:rPr>
      <w:rFonts w:ascii="Lucida Console" w:hAnsi="Lucida Console"/>
      <w:b/>
      <w:bCs/>
      <w:i/>
      <w:iCs/>
      <w:sz w:val="48"/>
      <w:szCs w:val="48"/>
      <w:lang w:eastAsia="it-IT"/>
    </w:rPr>
  </w:style>
  <w:style w:type="character" w:styleId="Hyperlink">
    <w:name w:val="Hyperlink"/>
    <w:basedOn w:val="DefaultParagraphFont"/>
    <w:uiPriority w:val="99"/>
    <w:rsid w:val="00E2498A"/>
    <w:rPr>
      <w:rFonts w:cs="Times New Roman"/>
      <w:color w:val="0000FF"/>
      <w:u w:val="single"/>
    </w:rPr>
  </w:style>
  <w:style w:type="paragraph" w:customStyle="1" w:styleId="normal0">
    <w:name w:val="normal"/>
    <w:uiPriority w:val="99"/>
    <w:rsid w:val="002C415A"/>
    <w:rPr>
      <w:rFonts w:ascii="Times New Roman" w:eastAsia="Times New Roman" w:hAnsi="Times New Roman"/>
      <w:sz w:val="20"/>
      <w:szCs w:val="20"/>
    </w:rPr>
  </w:style>
  <w:style w:type="table" w:styleId="TableGrid">
    <w:name w:val="Table Grid"/>
    <w:basedOn w:val="TableNormal"/>
    <w:uiPriority w:val="99"/>
    <w:rsid w:val="005819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52888"/>
    <w:rPr>
      <w:rFonts w:ascii="Tahoma" w:hAnsi="Tahoma"/>
      <w:sz w:val="16"/>
      <w:szCs w:val="16"/>
    </w:rPr>
  </w:style>
  <w:style w:type="character" w:customStyle="1" w:styleId="BalloonTextChar">
    <w:name w:val="Balloon Text Char"/>
    <w:basedOn w:val="DefaultParagraphFont"/>
    <w:link w:val="BalloonText"/>
    <w:uiPriority w:val="99"/>
    <w:semiHidden/>
    <w:locked/>
    <w:rsid w:val="00E52888"/>
    <w:rPr>
      <w:rFonts w:ascii="Tahoma" w:hAnsi="Tahoma" w:cs="Times New Roman"/>
      <w:sz w:val="16"/>
      <w:lang w:eastAsia="en-US"/>
    </w:rPr>
  </w:style>
  <w:style w:type="paragraph" w:styleId="FootnoteText">
    <w:name w:val="footnote text"/>
    <w:basedOn w:val="Normal"/>
    <w:link w:val="FootnoteTextChar"/>
    <w:uiPriority w:val="99"/>
    <w:rsid w:val="007B4DA3"/>
    <w:rPr>
      <w:rFonts w:ascii="Arial" w:eastAsia="Times New Roman" w:hAnsi="Arial"/>
      <w:sz w:val="20"/>
      <w:szCs w:val="20"/>
      <w:lang w:eastAsia="it-IT"/>
    </w:rPr>
  </w:style>
  <w:style w:type="character" w:customStyle="1" w:styleId="FootnoteTextChar">
    <w:name w:val="Footnote Text Char"/>
    <w:basedOn w:val="DefaultParagraphFont"/>
    <w:link w:val="FootnoteText"/>
    <w:uiPriority w:val="99"/>
    <w:locked/>
    <w:rsid w:val="007B4DA3"/>
    <w:rPr>
      <w:rFonts w:ascii="Arial" w:hAnsi="Arial" w:cs="Times New Roman"/>
    </w:rPr>
  </w:style>
  <w:style w:type="character" w:styleId="FootnoteReference">
    <w:name w:val="footnote reference"/>
    <w:basedOn w:val="DefaultParagraphFont"/>
    <w:uiPriority w:val="99"/>
    <w:rsid w:val="007B4DA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8114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1321</Words>
  <Characters>7530</Characters>
  <Application>Microsoft Office Outlook</Application>
  <DocSecurity>0</DocSecurity>
  <Lines>0</Lines>
  <Paragraphs>0</Paragraphs>
  <ScaleCrop>false</ScaleCrop>
  <Company>ita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lettera</dc:title>
  <dc:subject/>
  <dc:creator>Sandra</dc:creator>
  <cp:keywords/>
  <dc:description/>
  <cp:lastModifiedBy>parisato</cp:lastModifiedBy>
  <cp:revision>3</cp:revision>
  <cp:lastPrinted>2020-04-11T10:06:00Z</cp:lastPrinted>
  <dcterms:created xsi:type="dcterms:W3CDTF">2020-04-15T14:40:00Z</dcterms:created>
  <dcterms:modified xsi:type="dcterms:W3CDTF">2020-04-15T14:47:00Z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ficiAssociati">
    <vt:lpwstr>230;#;#231;#;#232;#;#233;#;#234;#;#235;#;#236;#;#237;#;#238;#;#239;#;#240;#;#242;#;#243;#;#244;#;#241;#;#245;#;#246;#;#247;#;#248;#;#249;#;#250;#;#257;#;#251;#;#252;#;#253;#;#254;#;#255;#;#256;#;#258;#;#259;#;#260;#;#261;#;#262;#;#263;#;#264;#;#265;#;#266</vt:lpwstr>
  </property>
  <property fmtid="{D5CDD505-2E9C-101B-9397-08002B2CF9AE}" pid="3" name="Word">
    <vt:lpwstr>1</vt:lpwstr>
  </property>
  <property fmtid="{D5CDD505-2E9C-101B-9397-08002B2CF9AE}" pid="4" name="StrumentoPersonalizzabile">
    <vt:lpwstr>2</vt:lpwstr>
  </property>
  <property fmtid="{D5CDD505-2E9C-101B-9397-08002B2CF9AE}" pid="5" name="CampiModello">
    <vt:lpwstr>5;#;#4;#;#2;#;#1;#;#3;#</vt:lpwstr>
  </property>
  <property fmtid="{D5CDD505-2E9C-101B-9397-08002B2CF9AE}" pid="6" name="PDF">
    <vt:lpwstr>1</vt:lpwstr>
  </property>
</Properties>
</file>